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27A58" w14:textId="77777777" w:rsidR="00FA1A7C" w:rsidRPr="00C74240" w:rsidRDefault="00FA1A7C" w:rsidP="00106244">
      <w:pPr>
        <w:rPr>
          <w:lang w:val="fr-FR"/>
        </w:rPr>
      </w:pPr>
    </w:p>
    <w:p w14:paraId="103C61A8" w14:textId="77777777" w:rsidR="00FA1A7C" w:rsidRPr="00C74240" w:rsidRDefault="00FA1A7C" w:rsidP="00FA1A7C">
      <w:pPr>
        <w:rPr>
          <w:lang w:val="fr-FR"/>
        </w:rPr>
      </w:pPr>
    </w:p>
    <w:p w14:paraId="777B1BC8" w14:textId="77777777" w:rsidR="00FA1A7C" w:rsidRPr="00C74240" w:rsidRDefault="00FA1A7C" w:rsidP="00FA1A7C">
      <w:pPr>
        <w:rPr>
          <w:lang w:val="fr-FR"/>
        </w:rPr>
      </w:pPr>
    </w:p>
    <w:p w14:paraId="48E5B8DF" w14:textId="77777777" w:rsidR="00FA1A7C" w:rsidRPr="00C74240" w:rsidRDefault="00FA1A7C" w:rsidP="001209EF">
      <w:pPr>
        <w:jc w:val="left"/>
        <w:rPr>
          <w:lang w:val="fr-FR"/>
        </w:rPr>
      </w:pPr>
    </w:p>
    <w:p w14:paraId="2FF22E89" w14:textId="77777777" w:rsidR="00FA1A7C" w:rsidRPr="00907172" w:rsidRDefault="00621957" w:rsidP="001209EF">
      <w:pPr>
        <w:jc w:val="left"/>
        <w:rPr>
          <w:lang w:val="de-DE"/>
        </w:rPr>
      </w:pPr>
      <w:r>
        <w:rPr>
          <w:rFonts w:eastAsia="DengXian" w:cs="Arial"/>
          <w:b/>
          <w:color w:val="12374D"/>
          <w:sz w:val="48"/>
          <w:szCs w:val="48"/>
          <w:lang w:val="de-DE" w:eastAsia="de-DE" w:bidi="de-DE"/>
        </w:rPr>
        <w:t>Erklärung des Energiechecks „Potentialcheck“</w:t>
      </w:r>
    </w:p>
    <w:p w14:paraId="78F00A58" w14:textId="77777777" w:rsidR="00FA1A7C" w:rsidRPr="00907172" w:rsidRDefault="00621957" w:rsidP="00FA1A7C">
      <w:pPr>
        <w:rPr>
          <w:color w:val="12374D" w:themeColor="accent1"/>
          <w:lang w:val="de-DE"/>
        </w:rPr>
      </w:pPr>
      <w:r>
        <w:rPr>
          <w:rFonts w:eastAsia="DengXian" w:cs="Arial"/>
          <w:color w:val="12374D"/>
          <w:lang w:val="de-DE" w:eastAsia="de-DE" w:bidi="de-DE"/>
        </w:rPr>
        <w:t>29.11.2022</w:t>
      </w:r>
    </w:p>
    <w:p w14:paraId="2BC9C43C" w14:textId="6DCEA3CE" w:rsidR="00FA1A7C" w:rsidRPr="00907172" w:rsidRDefault="00FA1A7C" w:rsidP="00FA1A7C">
      <w:pPr>
        <w:rPr>
          <w:lang w:val="de-DE"/>
        </w:rPr>
      </w:pPr>
    </w:p>
    <w:p w14:paraId="2B6F1597" w14:textId="5F9C1027" w:rsidR="002C6C7E" w:rsidRPr="00907172" w:rsidRDefault="002C6C7E" w:rsidP="00FA1A7C">
      <w:pPr>
        <w:rPr>
          <w:lang w:val="de-DE"/>
        </w:rPr>
      </w:pPr>
    </w:p>
    <w:p w14:paraId="0124A142" w14:textId="754B0277" w:rsidR="002C6C7E" w:rsidRPr="00907172" w:rsidRDefault="002C6C7E" w:rsidP="00FA1A7C">
      <w:pPr>
        <w:rPr>
          <w:lang w:val="de-DE"/>
        </w:rPr>
      </w:pPr>
    </w:p>
    <w:p w14:paraId="59AA96DA" w14:textId="006A05BC" w:rsidR="002C6C7E" w:rsidRPr="00907172" w:rsidRDefault="002C6C7E" w:rsidP="00FA1A7C">
      <w:pPr>
        <w:rPr>
          <w:lang w:val="de-DE"/>
        </w:rPr>
      </w:pPr>
    </w:p>
    <w:p w14:paraId="7E6ABD48" w14:textId="5FEC7801" w:rsidR="002C6C7E" w:rsidRPr="00907172" w:rsidRDefault="002C6C7E" w:rsidP="00FA1A7C">
      <w:pPr>
        <w:rPr>
          <w:lang w:val="de-DE"/>
        </w:rPr>
      </w:pPr>
    </w:p>
    <w:p w14:paraId="0DC4A88A" w14:textId="4C82785E" w:rsidR="002C6C7E" w:rsidRPr="00907172" w:rsidRDefault="002C6C7E" w:rsidP="00FA1A7C">
      <w:pPr>
        <w:rPr>
          <w:lang w:val="de-DE"/>
        </w:rPr>
      </w:pPr>
    </w:p>
    <w:p w14:paraId="44509DDE" w14:textId="63C520D1" w:rsidR="002C6C7E" w:rsidRPr="00907172" w:rsidRDefault="002C6C7E" w:rsidP="00FA1A7C">
      <w:pPr>
        <w:rPr>
          <w:lang w:val="de-DE"/>
        </w:rPr>
      </w:pPr>
    </w:p>
    <w:p w14:paraId="1C88E398" w14:textId="4A9006C0" w:rsidR="002C6C7E" w:rsidRPr="00907172" w:rsidRDefault="002C6C7E" w:rsidP="00FA1A7C">
      <w:pPr>
        <w:rPr>
          <w:lang w:val="de-DE"/>
        </w:rPr>
      </w:pPr>
    </w:p>
    <w:p w14:paraId="125FC700" w14:textId="7F61F6E8" w:rsidR="002C6C7E" w:rsidRPr="00907172" w:rsidRDefault="002C6C7E" w:rsidP="00FA1A7C">
      <w:pPr>
        <w:rPr>
          <w:lang w:val="de-DE"/>
        </w:rPr>
      </w:pPr>
    </w:p>
    <w:p w14:paraId="6C4A0D0D" w14:textId="77777777" w:rsidR="002C6C7E" w:rsidRPr="00907172" w:rsidRDefault="002C6C7E" w:rsidP="00FA1A7C">
      <w:pPr>
        <w:rPr>
          <w:lang w:val="de-DE"/>
        </w:rPr>
      </w:pPr>
    </w:p>
    <w:p w14:paraId="767A0BC8" w14:textId="3B8003EB" w:rsidR="00FA1A7C" w:rsidRPr="00907172" w:rsidRDefault="00FA1A7C" w:rsidP="00FA1A7C">
      <w:pPr>
        <w:rPr>
          <w:lang w:val="de-DE"/>
        </w:rPr>
      </w:pPr>
    </w:p>
    <w:p w14:paraId="39231B2C" w14:textId="12D647CB" w:rsidR="002C6C7E" w:rsidRPr="00907172" w:rsidRDefault="002C6C7E" w:rsidP="00FA1A7C">
      <w:pPr>
        <w:rPr>
          <w:lang w:val="de-DE"/>
        </w:rPr>
      </w:pPr>
    </w:p>
    <w:p w14:paraId="418D044C" w14:textId="77777777" w:rsidR="002C6C7E" w:rsidRPr="00907172" w:rsidRDefault="002C6C7E" w:rsidP="00FA1A7C">
      <w:pPr>
        <w:rPr>
          <w:lang w:val="de-DE"/>
        </w:rPr>
      </w:pPr>
    </w:p>
    <w:p w14:paraId="7F521335" w14:textId="77777777" w:rsidR="002C6C7E" w:rsidRDefault="002C6C7E" w:rsidP="002C6C7E">
      <w:pPr>
        <w:spacing w:before="0" w:after="0"/>
        <w:jc w:val="left"/>
        <w:rPr>
          <w:color w:val="12374D"/>
          <w:sz w:val="20"/>
          <w:szCs w:val="20"/>
          <w:lang w:val="de-DE"/>
        </w:rPr>
      </w:pPr>
    </w:p>
    <w:p w14:paraId="0AB7D5B0" w14:textId="77777777" w:rsidR="002C6C7E" w:rsidRDefault="002C6C7E" w:rsidP="002C6C7E">
      <w:pPr>
        <w:spacing w:before="0" w:after="0"/>
        <w:jc w:val="left"/>
        <w:rPr>
          <w:color w:val="12374D"/>
          <w:sz w:val="20"/>
          <w:szCs w:val="20"/>
          <w:lang w:val="de-DE"/>
        </w:rPr>
      </w:pPr>
      <w:r>
        <w:rPr>
          <w:color w:val="12374D"/>
          <w:sz w:val="20"/>
          <w:szCs w:val="20"/>
          <w:lang w:val="de-DE"/>
        </w:rPr>
        <w:t>Die Methodik und die Musterdokumentation des "Potenzialchecks"</w:t>
      </w:r>
    </w:p>
    <w:p w14:paraId="498D771C" w14:textId="77777777" w:rsidR="002C6C7E" w:rsidRDefault="002C6C7E" w:rsidP="002C6C7E">
      <w:pPr>
        <w:spacing w:before="0" w:after="0"/>
        <w:jc w:val="left"/>
        <w:rPr>
          <w:color w:val="12374D"/>
          <w:sz w:val="20"/>
          <w:szCs w:val="20"/>
          <w:lang w:val="de-DE"/>
        </w:rPr>
      </w:pPr>
      <w:r>
        <w:rPr>
          <w:color w:val="12374D"/>
          <w:sz w:val="20"/>
          <w:szCs w:val="20"/>
          <w:lang w:val="de-DE"/>
        </w:rPr>
        <w:t xml:space="preserve">wurden vom Ingenieurbüro </w:t>
      </w:r>
      <w:proofErr w:type="spellStart"/>
      <w:r>
        <w:rPr>
          <w:color w:val="12374D"/>
          <w:sz w:val="20"/>
          <w:szCs w:val="20"/>
          <w:lang w:val="de-DE"/>
        </w:rPr>
        <w:t>Énergie</w:t>
      </w:r>
      <w:proofErr w:type="spellEnd"/>
      <w:r>
        <w:rPr>
          <w:color w:val="12374D"/>
          <w:sz w:val="20"/>
          <w:szCs w:val="20"/>
          <w:lang w:val="de-DE"/>
        </w:rPr>
        <w:t xml:space="preserve"> et </w:t>
      </w:r>
      <w:proofErr w:type="spellStart"/>
      <w:r>
        <w:rPr>
          <w:color w:val="12374D"/>
          <w:sz w:val="20"/>
          <w:szCs w:val="20"/>
          <w:lang w:val="de-DE"/>
        </w:rPr>
        <w:t>Environnement</w:t>
      </w:r>
      <w:proofErr w:type="spellEnd"/>
      <w:r>
        <w:rPr>
          <w:color w:val="12374D"/>
          <w:sz w:val="20"/>
          <w:szCs w:val="20"/>
          <w:lang w:val="de-DE"/>
        </w:rPr>
        <w:t xml:space="preserve"> S.A. </w:t>
      </w:r>
    </w:p>
    <w:p w14:paraId="531F5386" w14:textId="77777777" w:rsidR="002C6C7E" w:rsidRDefault="002C6C7E" w:rsidP="002C6C7E">
      <w:pPr>
        <w:spacing w:before="0" w:after="0"/>
        <w:jc w:val="left"/>
        <w:rPr>
          <w:color w:val="12374D"/>
          <w:sz w:val="20"/>
          <w:szCs w:val="20"/>
          <w:lang w:val="de-DE"/>
        </w:rPr>
      </w:pPr>
      <w:r>
        <w:rPr>
          <w:color w:val="12374D"/>
          <w:sz w:val="20"/>
          <w:szCs w:val="20"/>
          <w:lang w:val="de-DE"/>
        </w:rPr>
        <w:t>ausgearbeitet.</w:t>
      </w:r>
    </w:p>
    <w:p w14:paraId="4322FDA1" w14:textId="77777777" w:rsidR="00D208D4" w:rsidRPr="002C6C7E" w:rsidRDefault="00D208D4" w:rsidP="00FA1A7C">
      <w:pPr>
        <w:rPr>
          <w:b/>
          <w:color w:val="F4B51D"/>
          <w:sz w:val="32"/>
          <w:lang w:val="de-DE"/>
        </w:rPr>
        <w:sectPr w:rsidR="00D208D4" w:rsidRPr="002C6C7E" w:rsidSect="00B17B75">
          <w:headerReference w:type="even" r:id="rId8"/>
          <w:headerReference w:type="default" r:id="rId9"/>
          <w:footerReference w:type="even" r:id="rId10"/>
          <w:footerReference w:type="default" r:id="rId11"/>
          <w:headerReference w:type="first" r:id="rId12"/>
          <w:footerReference w:type="first" r:id="rId13"/>
          <w:pgSz w:w="11900" w:h="16840"/>
          <w:pgMar w:top="2552" w:right="1021" w:bottom="1985" w:left="1021" w:header="2552" w:footer="284" w:gutter="0"/>
          <w:cols w:space="708"/>
          <w:titlePg/>
          <w:docGrid w:linePitch="272"/>
        </w:sectPr>
      </w:pPr>
    </w:p>
    <w:p w14:paraId="3068DAA3" w14:textId="77777777" w:rsidR="006C6FEA" w:rsidRPr="001209EF" w:rsidRDefault="00621957" w:rsidP="006C6FEA">
      <w:pPr>
        <w:pStyle w:val="Heading1"/>
        <w:rPr>
          <w:rFonts w:eastAsia="Calibri"/>
          <w:lang w:val="de-CH"/>
        </w:rPr>
      </w:pPr>
      <w:r>
        <w:rPr>
          <w:rFonts w:eastAsia="Calibri" w:cs="Times New Roman"/>
          <w:color w:val="12374D"/>
          <w:lang w:val="de-DE" w:eastAsia="de-DE" w:bidi="de-DE"/>
        </w:rPr>
        <w:lastRenderedPageBreak/>
        <w:t>Energiecheck:</w:t>
      </w:r>
      <w:r w:rsidRPr="001209EF">
        <w:rPr>
          <w:rFonts w:eastAsia="Calibri"/>
          <w:lang w:val="de-CH"/>
        </w:rPr>
        <w:t xml:space="preserve"> </w:t>
      </w:r>
      <w:r>
        <w:rPr>
          <w:rFonts w:eastAsia="Calibri" w:cs="Times New Roman"/>
          <w:color w:val="12374D"/>
          <w:lang w:val="de-DE" w:eastAsia="de-DE" w:bidi="de-DE"/>
        </w:rPr>
        <w:t>Worum handelt es sich?</w:t>
      </w:r>
    </w:p>
    <w:p w14:paraId="41986E31" w14:textId="77777777" w:rsidR="006C6FEA" w:rsidRPr="001209EF" w:rsidRDefault="00621957" w:rsidP="006C6FEA">
      <w:pPr>
        <w:rPr>
          <w:rFonts w:eastAsia="Calibri"/>
          <w:lang w:val="de-CH" w:eastAsia="en-US"/>
        </w:rPr>
      </w:pPr>
      <w:r>
        <w:rPr>
          <w:rFonts w:eastAsia="Calibri" w:cs="Arial"/>
          <w:color w:val="000000"/>
          <w:lang w:val="de-DE" w:eastAsia="de-DE" w:bidi="de-DE"/>
        </w:rPr>
        <w:t>Der Energiecheck ist eine systematische Analyse des Energieverbrauchs eines Gebäudes, eines Unternehmens oder einer Einrichtung.</w:t>
      </w:r>
      <w:r w:rsidRPr="001209EF">
        <w:rPr>
          <w:rFonts w:eastAsia="Calibri"/>
          <w:lang w:val="de-CH" w:eastAsia="en-US"/>
        </w:rPr>
        <w:t xml:space="preserve"> </w:t>
      </w:r>
      <w:r>
        <w:rPr>
          <w:rFonts w:eastAsia="Calibri" w:cs="Arial"/>
          <w:color w:val="000000"/>
          <w:lang w:val="de-DE" w:eastAsia="de-DE" w:bidi="de-DE"/>
        </w:rPr>
        <w:t>Dabei werden die verschiedenen Arten der Nutzung und alle Energieflüsse berücksichtigt.</w:t>
      </w:r>
      <w:r w:rsidRPr="001209EF">
        <w:rPr>
          <w:rFonts w:eastAsia="Calibri"/>
          <w:lang w:val="de-CH" w:eastAsia="en-US"/>
        </w:rPr>
        <w:t xml:space="preserve"> </w:t>
      </w:r>
      <w:r>
        <w:rPr>
          <w:rFonts w:eastAsia="Calibri" w:cs="Arial"/>
          <w:color w:val="000000"/>
          <w:lang w:val="de-DE" w:eastAsia="de-DE" w:bidi="de-DE"/>
        </w:rPr>
        <w:t>Ziel der Analyse ist es, den Effizienzgrad jeder Verbrauchsstelle sowie ein etwaiges Einsparungspotenzial zu ermitteln.</w:t>
      </w:r>
      <w:r w:rsidRPr="001209EF">
        <w:rPr>
          <w:rFonts w:eastAsia="Calibri"/>
          <w:lang w:val="de-CH" w:eastAsia="en-US"/>
        </w:rPr>
        <w:t xml:space="preserve"> </w:t>
      </w:r>
      <w:r>
        <w:rPr>
          <w:rFonts w:eastAsia="Calibri" w:cs="Arial"/>
          <w:color w:val="000000"/>
          <w:lang w:val="de-DE" w:eastAsia="de-DE" w:bidi="de-DE"/>
        </w:rPr>
        <w:t>Nach Abschluss der Analyse werden konkrete Maßnahmen zur Verbesserung der Energieeffizienz vorgeschlagen.</w:t>
      </w:r>
    </w:p>
    <w:p w14:paraId="0FC81283" w14:textId="77777777" w:rsidR="006C6FEA" w:rsidRPr="001209EF" w:rsidRDefault="00621957" w:rsidP="006C6FEA">
      <w:pPr>
        <w:rPr>
          <w:rFonts w:eastAsia="Calibri"/>
          <w:lang w:val="de-CH" w:eastAsia="en-US"/>
        </w:rPr>
      </w:pPr>
      <w:r>
        <w:rPr>
          <w:rFonts w:eastAsia="Calibri" w:cs="Arial"/>
          <w:color w:val="000000"/>
          <w:szCs w:val="22"/>
          <w:lang w:val="de-DE" w:eastAsia="de-DE" w:bidi="de-DE"/>
        </w:rPr>
        <w:t xml:space="preserve">Im Folgenden werden die beim „Energiecheck“ zum Einsatz kommende Methodik und Standarddokumentation, die vom beratenden Ingenieurbüro Energie et </w:t>
      </w:r>
      <w:proofErr w:type="spellStart"/>
      <w:r>
        <w:rPr>
          <w:rFonts w:eastAsia="Calibri" w:cs="Arial"/>
          <w:color w:val="000000"/>
          <w:szCs w:val="22"/>
          <w:lang w:val="de-DE" w:eastAsia="de-DE" w:bidi="de-DE"/>
        </w:rPr>
        <w:t>Environnement</w:t>
      </w:r>
      <w:proofErr w:type="spellEnd"/>
      <w:r>
        <w:rPr>
          <w:rFonts w:eastAsia="Calibri" w:cs="Arial"/>
          <w:color w:val="000000"/>
          <w:szCs w:val="22"/>
          <w:lang w:val="de-DE" w:eastAsia="de-DE" w:bidi="de-DE"/>
        </w:rPr>
        <w:t xml:space="preserve"> S.A. erarbeitet wurden, näher erläutert.</w:t>
      </w:r>
    </w:p>
    <w:p w14:paraId="097AF4B9" w14:textId="77777777" w:rsidR="006C6FEA" w:rsidRPr="001209EF" w:rsidRDefault="00621957" w:rsidP="006C6FEA">
      <w:pPr>
        <w:pStyle w:val="Heading1"/>
        <w:rPr>
          <w:rFonts w:eastAsia="Calibri"/>
          <w:lang w:val="de-CH"/>
        </w:rPr>
      </w:pPr>
      <w:r>
        <w:rPr>
          <w:rFonts w:eastAsia="Calibri" w:cs="Times New Roman"/>
          <w:color w:val="12374D"/>
          <w:lang w:val="de-DE" w:eastAsia="de-DE" w:bidi="de-DE"/>
        </w:rPr>
        <w:t>Was ist das Ziel des Energiechecks?</w:t>
      </w:r>
    </w:p>
    <w:p w14:paraId="4D0B1B79" w14:textId="77777777" w:rsidR="006C6FEA" w:rsidRPr="001209EF" w:rsidRDefault="00621957" w:rsidP="006C6FEA">
      <w:pPr>
        <w:rPr>
          <w:rFonts w:eastAsia="Calibri"/>
          <w:lang w:val="de-CH" w:eastAsia="en-US"/>
        </w:rPr>
      </w:pPr>
      <w:r>
        <w:rPr>
          <w:rFonts w:eastAsia="Calibri" w:cs="Arial"/>
          <w:color w:val="000000"/>
          <w:lang w:val="de-DE" w:eastAsia="de-DE" w:bidi="de-DE"/>
        </w:rPr>
        <w:t>Durch die objektive Analyse gewinnen Sie ein besseres Verständnis für die Energienutzung in Ihrem Unternehmen und die damit verbundenen Kosten.</w:t>
      </w:r>
      <w:r w:rsidRPr="001209EF">
        <w:rPr>
          <w:rFonts w:eastAsia="Calibri"/>
          <w:lang w:val="de-CH" w:eastAsia="en-US"/>
        </w:rPr>
        <w:t xml:space="preserve"> </w:t>
      </w:r>
      <w:r>
        <w:rPr>
          <w:rFonts w:eastAsia="Calibri" w:cs="Arial"/>
          <w:color w:val="000000"/>
          <w:lang w:val="de-DE" w:eastAsia="de-DE" w:bidi="de-DE"/>
        </w:rPr>
        <w:t>Ziel ist es, aufzuzeigen, in welchen Bereichen Energieeinsparungen möglich sind, sodass das Unternehmen seine Kosten sowie die Umweltbelastung durch das Unternehmen verringern kann,</w:t>
      </w:r>
      <w:r w:rsidRPr="001209EF">
        <w:rPr>
          <w:rFonts w:eastAsia="Calibri"/>
          <w:lang w:val="de-CH" w:eastAsia="en-US"/>
        </w:rPr>
        <w:t xml:space="preserve"> </w:t>
      </w:r>
      <w:r>
        <w:rPr>
          <w:rFonts w:eastAsia="Calibri" w:cs="Arial"/>
          <w:color w:val="000000"/>
          <w:lang w:val="de-DE" w:eastAsia="de-DE" w:bidi="de-DE"/>
        </w:rPr>
        <w:t>ohne Abstriche bei der Qualität seiner Produkte und Leistungen oder beim Arbeitskomfort machen zu müssen.</w:t>
      </w:r>
    </w:p>
    <w:p w14:paraId="3E29C8A0" w14:textId="77777777" w:rsidR="006C6FEA" w:rsidRPr="001209EF" w:rsidRDefault="00621957" w:rsidP="006C6FEA">
      <w:pPr>
        <w:pStyle w:val="Heading1"/>
        <w:rPr>
          <w:rFonts w:eastAsia="Calibri"/>
          <w:lang w:val="de-CH"/>
        </w:rPr>
      </w:pPr>
      <w:r>
        <w:rPr>
          <w:rFonts w:eastAsia="Calibri" w:cs="Times New Roman"/>
          <w:color w:val="12374D"/>
          <w:lang w:val="de-DE" w:eastAsia="de-DE" w:bidi="de-DE"/>
        </w:rPr>
        <w:t>Wer führt die Analyse durch?</w:t>
      </w:r>
    </w:p>
    <w:p w14:paraId="64026988" w14:textId="77777777" w:rsidR="006C6FEA" w:rsidRPr="001209EF" w:rsidRDefault="00621957" w:rsidP="006C6FEA">
      <w:pPr>
        <w:rPr>
          <w:rFonts w:eastAsia="Calibri"/>
          <w:lang w:val="de-CH" w:eastAsia="en-US"/>
        </w:rPr>
      </w:pPr>
      <w:r>
        <w:rPr>
          <w:rFonts w:eastAsia="Calibri" w:cs="Arial"/>
          <w:color w:val="000000"/>
          <w:lang w:val="de-DE" w:eastAsia="de-DE" w:bidi="de-DE"/>
        </w:rPr>
        <w:t>Die Analyse wird von einem zugelassenen Prüfer durchgeführt.</w:t>
      </w:r>
      <w:r w:rsidRPr="001209EF">
        <w:rPr>
          <w:rFonts w:eastAsia="Calibri"/>
          <w:lang w:val="de-CH" w:eastAsia="en-US"/>
        </w:rPr>
        <w:t xml:space="preserve"> </w:t>
      </w:r>
      <w:r>
        <w:rPr>
          <w:rFonts w:eastAsia="Calibri" w:cs="Arial"/>
          <w:color w:val="000000"/>
          <w:lang w:val="de-DE" w:eastAsia="de-DE" w:bidi="de-DE"/>
        </w:rPr>
        <w:t>In Ihrem Fall ist dies das Ingenieurbüro _____________________, das vom Ministerium für Wirtschaft für die Erstellung von Studien und Gutachten im Bereich der rationellen Energienutzung zugelassen wurde.</w:t>
      </w:r>
    </w:p>
    <w:p w14:paraId="4B976437" w14:textId="77777777" w:rsidR="006C6FEA" w:rsidRPr="001209EF" w:rsidRDefault="00621957" w:rsidP="006C6FEA">
      <w:pPr>
        <w:pStyle w:val="Heading1"/>
        <w:rPr>
          <w:rFonts w:eastAsia="Calibri"/>
          <w:lang w:val="de-CH"/>
        </w:rPr>
      </w:pPr>
      <w:r>
        <w:rPr>
          <w:rFonts w:eastAsia="Calibri" w:cs="Times New Roman"/>
          <w:color w:val="12374D"/>
          <w:lang w:val="de-DE" w:eastAsia="de-DE" w:bidi="de-DE"/>
        </w:rPr>
        <w:t>Wie läuft die Analyse ab?</w:t>
      </w:r>
    </w:p>
    <w:p w14:paraId="09EC7BB5" w14:textId="77777777" w:rsidR="006C6FEA" w:rsidRPr="001209EF" w:rsidRDefault="00621957" w:rsidP="006C6FEA">
      <w:pPr>
        <w:rPr>
          <w:rFonts w:eastAsia="Calibri"/>
          <w:lang w:val="de-CH" w:eastAsia="en-US"/>
        </w:rPr>
      </w:pPr>
      <w:r>
        <w:rPr>
          <w:rFonts w:eastAsia="Calibri" w:cs="Arial"/>
          <w:color w:val="000000"/>
          <w:lang w:val="de-DE" w:eastAsia="de-DE" w:bidi="de-DE"/>
        </w:rPr>
        <w:t>Die Analyse erfolgt in mehreren Schritten, wobei eine aktive Beteiligung des geprüften Unternehmens erforderlich ist. Die folgende Tabelle gibt einen Überblick über den genauen Ablauf.</w:t>
      </w:r>
    </w:p>
    <w:p w14:paraId="50528D8B" w14:textId="77777777" w:rsidR="006C6FEA" w:rsidRPr="001209EF" w:rsidRDefault="006C6FEA" w:rsidP="006C6FEA">
      <w:pPr>
        <w:spacing w:before="0" w:after="0"/>
        <w:rPr>
          <w:rFonts w:ascii="Poppins Light" w:eastAsia="Calibri" w:hAnsi="Poppins Light" w:cs="Poppins Light"/>
          <w:color w:val="auto"/>
          <w:sz w:val="18"/>
          <w:szCs w:val="18"/>
          <w:lang w:val="de-CH" w:eastAsia="en-US"/>
        </w:rPr>
      </w:pPr>
    </w:p>
    <w:tbl>
      <w:tblPr>
        <w:tblStyle w:val="TableGrid1"/>
        <w:tblW w:w="0" w:type="auto"/>
        <w:jc w:val="center"/>
        <w:tblLayout w:type="fixed"/>
        <w:tblLook w:val="04A0" w:firstRow="1" w:lastRow="0" w:firstColumn="1" w:lastColumn="0" w:noHBand="0" w:noVBand="1"/>
      </w:tblPr>
      <w:tblGrid>
        <w:gridCol w:w="4508"/>
        <w:gridCol w:w="4508"/>
      </w:tblGrid>
      <w:tr w:rsidR="00BD70C8" w14:paraId="6A2C2D5E" w14:textId="77777777" w:rsidTr="00DC092A">
        <w:trPr>
          <w:tblHeader/>
          <w:jc w:val="center"/>
        </w:trPr>
        <w:tc>
          <w:tcPr>
            <w:tcW w:w="4508" w:type="dxa"/>
            <w:tcBorders>
              <w:right w:val="nil"/>
            </w:tcBorders>
            <w:shd w:val="clear" w:color="auto" w:fill="F2F2F2"/>
          </w:tcPr>
          <w:p w14:paraId="0A0CEF95" w14:textId="77777777" w:rsidR="006C6FEA" w:rsidRPr="00C74240" w:rsidRDefault="00621957" w:rsidP="000A6D98">
            <w:pPr>
              <w:spacing w:before="0" w:after="0" w:line="276" w:lineRule="auto"/>
              <w:rPr>
                <w:rFonts w:eastAsia="Calibri" w:cs="Arial"/>
                <w:b/>
                <w:bCs/>
                <w:color w:val="auto"/>
                <w:sz w:val="18"/>
                <w:szCs w:val="18"/>
                <w:lang w:eastAsia="en-US"/>
              </w:rPr>
            </w:pPr>
            <w:r>
              <w:rPr>
                <w:rFonts w:eastAsia="Calibri" w:cs="Arial"/>
                <w:b/>
                <w:bCs/>
                <w:color w:val="auto"/>
                <w:sz w:val="18"/>
                <w:szCs w:val="18"/>
                <w:lang w:val="de-DE" w:eastAsia="de-DE" w:bidi="de-DE"/>
              </w:rPr>
              <w:t>Rolle des Prüfers</w:t>
            </w:r>
          </w:p>
        </w:tc>
        <w:tc>
          <w:tcPr>
            <w:tcW w:w="4508" w:type="dxa"/>
            <w:tcBorders>
              <w:left w:val="nil"/>
            </w:tcBorders>
            <w:shd w:val="clear" w:color="auto" w:fill="F2F2F2"/>
            <w:vAlign w:val="center"/>
          </w:tcPr>
          <w:p w14:paraId="2D4FD1B1" w14:textId="77777777" w:rsidR="006C6FEA" w:rsidRPr="00C74240" w:rsidRDefault="00621957" w:rsidP="000A6D98">
            <w:pPr>
              <w:spacing w:before="0" w:after="0" w:line="276" w:lineRule="auto"/>
              <w:jc w:val="right"/>
              <w:rPr>
                <w:rFonts w:eastAsia="Calibri" w:cs="Arial"/>
                <w:b/>
                <w:bCs/>
                <w:color w:val="auto"/>
                <w:sz w:val="18"/>
                <w:szCs w:val="18"/>
                <w:lang w:eastAsia="en-US"/>
              </w:rPr>
            </w:pPr>
            <w:r>
              <w:rPr>
                <w:rFonts w:eastAsia="Calibri" w:cs="Arial"/>
                <w:b/>
                <w:bCs/>
                <w:color w:val="auto"/>
                <w:sz w:val="18"/>
                <w:szCs w:val="18"/>
                <w:lang w:val="de-DE" w:eastAsia="de-DE" w:bidi="de-DE"/>
              </w:rPr>
              <w:t>Rolle des geprüften Unternehmens</w:t>
            </w:r>
          </w:p>
        </w:tc>
      </w:tr>
      <w:tr w:rsidR="00BD70C8" w14:paraId="04CD5081" w14:textId="77777777" w:rsidTr="00DC092A">
        <w:trPr>
          <w:jc w:val="center"/>
        </w:trPr>
        <w:tc>
          <w:tcPr>
            <w:tcW w:w="9016" w:type="dxa"/>
            <w:gridSpan w:val="2"/>
            <w:vAlign w:val="center"/>
          </w:tcPr>
          <w:p w14:paraId="3BD56696" w14:textId="77777777" w:rsidR="006C6FEA" w:rsidRPr="00C74240" w:rsidRDefault="00621957" w:rsidP="000A6D98">
            <w:pPr>
              <w:spacing w:before="0" w:after="0" w:line="276" w:lineRule="auto"/>
              <w:jc w:val="center"/>
              <w:rPr>
                <w:rFonts w:eastAsia="Calibri" w:cs="Arial"/>
                <w:b/>
                <w:bCs/>
                <w:color w:val="auto"/>
                <w:sz w:val="18"/>
                <w:szCs w:val="18"/>
                <w:lang w:eastAsia="en-US"/>
              </w:rPr>
            </w:pPr>
            <w:r>
              <w:rPr>
                <w:rFonts w:eastAsia="Calibri" w:cs="Arial"/>
                <w:b/>
                <w:bCs/>
                <w:color w:val="auto"/>
                <w:sz w:val="18"/>
                <w:szCs w:val="18"/>
                <w:lang w:val="de-DE" w:eastAsia="de-DE" w:bidi="de-DE"/>
              </w:rPr>
              <w:t>Phase 1:</w:t>
            </w:r>
            <w:r w:rsidRPr="00C74240">
              <w:rPr>
                <w:rFonts w:eastAsia="Calibri" w:cs="Arial"/>
                <w:b/>
                <w:bCs/>
                <w:color w:val="auto"/>
                <w:sz w:val="18"/>
                <w:szCs w:val="18"/>
                <w:lang w:eastAsia="en-US"/>
              </w:rPr>
              <w:t xml:space="preserve"> </w:t>
            </w:r>
            <w:r>
              <w:rPr>
                <w:rFonts w:eastAsia="Calibri" w:cs="Arial"/>
                <w:b/>
                <w:bCs/>
                <w:color w:val="auto"/>
                <w:sz w:val="18"/>
                <w:szCs w:val="18"/>
                <w:lang w:val="de-DE" w:eastAsia="de-DE" w:bidi="de-DE"/>
              </w:rPr>
              <w:t>Kontaktaufnahme</w:t>
            </w:r>
          </w:p>
        </w:tc>
      </w:tr>
      <w:tr w:rsidR="00BD70C8" w:rsidRPr="00FB38D8" w14:paraId="5A1EFF00" w14:textId="77777777" w:rsidTr="00DC092A">
        <w:trPr>
          <w:jc w:val="center"/>
        </w:trPr>
        <w:tc>
          <w:tcPr>
            <w:tcW w:w="4508" w:type="dxa"/>
          </w:tcPr>
          <w:p w14:paraId="53960754" w14:textId="77777777" w:rsidR="006C6FEA" w:rsidRPr="001209EF" w:rsidRDefault="00621957" w:rsidP="000A6D98">
            <w:pPr>
              <w:spacing w:before="0" w:after="0" w:line="276" w:lineRule="auto"/>
              <w:jc w:val="left"/>
              <w:rPr>
                <w:rFonts w:eastAsia="Calibri" w:cs="Arial"/>
                <w:color w:val="auto"/>
                <w:sz w:val="16"/>
                <w:szCs w:val="16"/>
                <w:lang w:val="de-CH" w:eastAsia="en-US"/>
              </w:rPr>
            </w:pPr>
            <w:r>
              <w:rPr>
                <w:rFonts w:eastAsia="Calibri" w:cs="Arial"/>
                <w:color w:val="auto"/>
                <w:sz w:val="16"/>
                <w:szCs w:val="16"/>
                <w:lang w:val="de-DE" w:eastAsia="de-DE" w:bidi="de-DE"/>
              </w:rPr>
              <w:t>Der Prüfer nimmt Kontakt mit dem Unternehmen auf und erläutert den Ablauf sowie die Ziele des Energiechecks.</w:t>
            </w:r>
          </w:p>
        </w:tc>
        <w:tc>
          <w:tcPr>
            <w:tcW w:w="4508" w:type="dxa"/>
          </w:tcPr>
          <w:p w14:paraId="3DA410A2" w14:textId="77777777" w:rsidR="006C6FEA" w:rsidRPr="001209EF" w:rsidRDefault="00621957" w:rsidP="000A6D98">
            <w:pPr>
              <w:spacing w:before="0" w:after="0" w:line="276" w:lineRule="auto"/>
              <w:jc w:val="left"/>
              <w:rPr>
                <w:rFonts w:eastAsia="Calibri" w:cs="Arial"/>
                <w:color w:val="auto"/>
                <w:sz w:val="16"/>
                <w:szCs w:val="16"/>
                <w:lang w:val="de-CH" w:eastAsia="en-US"/>
              </w:rPr>
            </w:pPr>
            <w:r>
              <w:rPr>
                <w:rFonts w:eastAsia="Calibri" w:cs="Arial"/>
                <w:color w:val="auto"/>
                <w:sz w:val="16"/>
                <w:szCs w:val="16"/>
                <w:lang w:val="de-DE" w:eastAsia="de-DE" w:bidi="de-DE"/>
              </w:rPr>
              <w:t>Das Unternehmen unterstützt den Prüfer bei seiner Tätigkeit und plant ausreichend Zeit sowie Ressourcen für die Prüfung ein.</w:t>
            </w:r>
          </w:p>
        </w:tc>
      </w:tr>
      <w:tr w:rsidR="00BD70C8" w14:paraId="3F6A35F7" w14:textId="77777777" w:rsidTr="00DC092A">
        <w:trPr>
          <w:jc w:val="center"/>
        </w:trPr>
        <w:tc>
          <w:tcPr>
            <w:tcW w:w="9016" w:type="dxa"/>
            <w:gridSpan w:val="2"/>
          </w:tcPr>
          <w:p w14:paraId="72298F45" w14:textId="77777777" w:rsidR="006C6FEA" w:rsidRPr="00C74240" w:rsidRDefault="00621957" w:rsidP="000A6D98">
            <w:pPr>
              <w:spacing w:before="0" w:after="0" w:line="276" w:lineRule="auto"/>
              <w:jc w:val="center"/>
              <w:rPr>
                <w:rFonts w:eastAsia="Calibri" w:cs="Arial"/>
                <w:b/>
                <w:bCs/>
                <w:color w:val="auto"/>
                <w:sz w:val="16"/>
                <w:szCs w:val="16"/>
                <w:lang w:eastAsia="en-US"/>
              </w:rPr>
            </w:pPr>
            <w:r>
              <w:rPr>
                <w:rFonts w:eastAsia="Arial" w:cs="Arial"/>
                <w:b/>
                <w:color w:val="auto"/>
                <w:sz w:val="18"/>
                <w:szCs w:val="18"/>
                <w:lang w:val="de-DE" w:eastAsia="de-DE" w:bidi="de-DE"/>
              </w:rPr>
              <w:t>Phase 2:</w:t>
            </w:r>
            <w:r w:rsidRPr="00C74240">
              <w:rPr>
                <w:rFonts w:eastAsia="Calibri" w:cs="Arial"/>
                <w:b/>
                <w:bCs/>
                <w:color w:val="auto"/>
                <w:sz w:val="18"/>
                <w:szCs w:val="18"/>
                <w:lang w:eastAsia="en-US"/>
              </w:rPr>
              <w:t xml:space="preserve"> </w:t>
            </w:r>
            <w:r>
              <w:rPr>
                <w:rFonts w:eastAsia="Calibri" w:cs="Arial"/>
                <w:b/>
                <w:bCs/>
                <w:color w:val="auto"/>
                <w:sz w:val="18"/>
                <w:szCs w:val="18"/>
                <w:lang w:val="de-DE" w:eastAsia="de-DE" w:bidi="de-DE"/>
              </w:rPr>
              <w:t>Datenerhebung</w:t>
            </w:r>
          </w:p>
        </w:tc>
      </w:tr>
      <w:tr w:rsidR="00BD70C8" w:rsidRPr="00FB38D8" w14:paraId="125CB000" w14:textId="77777777" w:rsidTr="00DC092A">
        <w:trPr>
          <w:jc w:val="center"/>
        </w:trPr>
        <w:tc>
          <w:tcPr>
            <w:tcW w:w="4508" w:type="dxa"/>
          </w:tcPr>
          <w:p w14:paraId="68A50DC9" w14:textId="77777777" w:rsidR="006C6FEA" w:rsidRPr="001209EF" w:rsidRDefault="00621957" w:rsidP="000A6D98">
            <w:pPr>
              <w:spacing w:before="0" w:after="0" w:line="276" w:lineRule="auto"/>
              <w:jc w:val="left"/>
              <w:rPr>
                <w:rFonts w:eastAsia="Calibri" w:cs="Arial"/>
                <w:color w:val="auto"/>
                <w:sz w:val="16"/>
                <w:szCs w:val="16"/>
                <w:lang w:val="de-CH" w:eastAsia="en-US"/>
              </w:rPr>
            </w:pPr>
            <w:r>
              <w:rPr>
                <w:rFonts w:eastAsia="Calibri" w:cs="Arial"/>
                <w:color w:val="auto"/>
                <w:sz w:val="16"/>
                <w:szCs w:val="16"/>
                <w:lang w:val="de-DE" w:eastAsia="de-DE" w:bidi="de-DE"/>
              </w:rPr>
              <w:t>Der Prüfer übermittelt dem Unternehmen vor dem Ortstermin einen technischen Fragebogen, um bereits im Vorfeld möglichst viele Informationen zu erheben.</w:t>
            </w:r>
          </w:p>
        </w:tc>
        <w:tc>
          <w:tcPr>
            <w:tcW w:w="4508" w:type="dxa"/>
          </w:tcPr>
          <w:p w14:paraId="1F0EB5AF" w14:textId="77777777" w:rsidR="006C6FEA" w:rsidRPr="001209EF" w:rsidRDefault="00621957" w:rsidP="000A6D98">
            <w:pPr>
              <w:spacing w:before="0" w:after="0" w:line="276" w:lineRule="auto"/>
              <w:jc w:val="left"/>
              <w:rPr>
                <w:rFonts w:eastAsia="Calibri" w:cs="Arial"/>
                <w:color w:val="auto"/>
                <w:sz w:val="16"/>
                <w:szCs w:val="16"/>
                <w:lang w:val="de-CH" w:eastAsia="en-US"/>
              </w:rPr>
            </w:pPr>
            <w:r>
              <w:rPr>
                <w:rFonts w:eastAsia="Calibri" w:cs="Arial"/>
                <w:color w:val="auto"/>
                <w:sz w:val="16"/>
                <w:szCs w:val="16"/>
                <w:lang w:val="de-DE" w:eastAsia="de-DE" w:bidi="de-DE"/>
              </w:rPr>
              <w:t>Das Unternehmen füllt den Fragebogen aus, ermittelt und beschafft die angeforderten Informationen und Unterlagen.</w:t>
            </w:r>
          </w:p>
        </w:tc>
      </w:tr>
      <w:tr w:rsidR="00BD70C8" w14:paraId="7CF28F3C" w14:textId="77777777" w:rsidTr="00DC092A">
        <w:trPr>
          <w:jc w:val="center"/>
        </w:trPr>
        <w:tc>
          <w:tcPr>
            <w:tcW w:w="9016" w:type="dxa"/>
            <w:gridSpan w:val="2"/>
          </w:tcPr>
          <w:p w14:paraId="08D8B709" w14:textId="77777777" w:rsidR="006C6FEA" w:rsidRPr="00C74240" w:rsidRDefault="00621957" w:rsidP="000A6D98">
            <w:pPr>
              <w:spacing w:before="0" w:after="0" w:line="276" w:lineRule="auto"/>
              <w:jc w:val="center"/>
              <w:rPr>
                <w:rFonts w:eastAsia="Calibri" w:cs="Arial"/>
                <w:b/>
                <w:bCs/>
                <w:color w:val="auto"/>
                <w:sz w:val="16"/>
                <w:szCs w:val="16"/>
                <w:lang w:eastAsia="en-US"/>
              </w:rPr>
            </w:pPr>
            <w:r>
              <w:rPr>
                <w:rFonts w:eastAsia="Arial" w:cs="Arial"/>
                <w:b/>
                <w:color w:val="auto"/>
                <w:sz w:val="18"/>
                <w:szCs w:val="18"/>
                <w:lang w:val="de-DE" w:eastAsia="de-DE" w:bidi="de-DE"/>
              </w:rPr>
              <w:t>Phase 3:</w:t>
            </w:r>
            <w:r w:rsidRPr="00C74240">
              <w:rPr>
                <w:rFonts w:eastAsia="Calibri" w:cs="Arial"/>
                <w:b/>
                <w:bCs/>
                <w:color w:val="auto"/>
                <w:sz w:val="18"/>
                <w:szCs w:val="18"/>
                <w:lang w:eastAsia="en-US"/>
              </w:rPr>
              <w:t xml:space="preserve"> </w:t>
            </w:r>
            <w:r>
              <w:rPr>
                <w:rFonts w:eastAsia="Calibri" w:cs="Arial"/>
                <w:b/>
                <w:bCs/>
                <w:color w:val="auto"/>
                <w:sz w:val="18"/>
                <w:szCs w:val="18"/>
                <w:lang w:val="de-DE" w:eastAsia="de-DE" w:bidi="de-DE"/>
              </w:rPr>
              <w:t>Ortstermin</w:t>
            </w:r>
          </w:p>
        </w:tc>
      </w:tr>
      <w:tr w:rsidR="00BD70C8" w:rsidRPr="00FB38D8" w14:paraId="147B820F" w14:textId="77777777" w:rsidTr="00DC092A">
        <w:trPr>
          <w:jc w:val="center"/>
        </w:trPr>
        <w:tc>
          <w:tcPr>
            <w:tcW w:w="9016" w:type="dxa"/>
            <w:gridSpan w:val="2"/>
          </w:tcPr>
          <w:p w14:paraId="006DEF21" w14:textId="77777777" w:rsidR="006C6FEA" w:rsidRPr="001209EF" w:rsidRDefault="00621957" w:rsidP="000A6D98">
            <w:pPr>
              <w:spacing w:before="0" w:after="0" w:line="276" w:lineRule="auto"/>
              <w:jc w:val="left"/>
              <w:rPr>
                <w:rFonts w:eastAsia="Calibri" w:cs="Arial"/>
                <w:color w:val="auto"/>
                <w:sz w:val="16"/>
                <w:szCs w:val="16"/>
                <w:lang w:val="de-CH" w:eastAsia="en-US"/>
              </w:rPr>
            </w:pPr>
            <w:r>
              <w:rPr>
                <w:rFonts w:eastAsia="Calibri" w:cs="Arial"/>
                <w:color w:val="auto"/>
                <w:sz w:val="16"/>
                <w:szCs w:val="16"/>
                <w:lang w:val="de-DE" w:eastAsia="de-DE" w:bidi="de-DE"/>
              </w:rPr>
              <w:t>Der Prüfer und der Verantwortliche des Unternehmens treffen einander vor Ort, um die Ziele der Analyse zu besprechen, bei Bedarf den Fragebogen zu vervollständigen und etwaige offene Fragen zu klären.</w:t>
            </w:r>
          </w:p>
        </w:tc>
      </w:tr>
      <w:tr w:rsidR="00BD70C8" w14:paraId="69B3FAD0" w14:textId="77777777" w:rsidTr="00DC092A">
        <w:trPr>
          <w:jc w:val="center"/>
        </w:trPr>
        <w:tc>
          <w:tcPr>
            <w:tcW w:w="9016" w:type="dxa"/>
            <w:gridSpan w:val="2"/>
          </w:tcPr>
          <w:p w14:paraId="61392E59" w14:textId="77777777" w:rsidR="006C6FEA" w:rsidRPr="00C74240" w:rsidRDefault="00621957" w:rsidP="000A6D98">
            <w:pPr>
              <w:spacing w:before="0" w:after="0" w:line="276" w:lineRule="auto"/>
              <w:jc w:val="center"/>
              <w:rPr>
                <w:rFonts w:eastAsia="Calibri" w:cs="Arial"/>
                <w:b/>
                <w:bCs/>
                <w:color w:val="auto"/>
                <w:sz w:val="16"/>
                <w:szCs w:val="16"/>
                <w:lang w:eastAsia="en-US"/>
              </w:rPr>
            </w:pPr>
            <w:r>
              <w:rPr>
                <w:rFonts w:eastAsia="Arial" w:cs="Arial"/>
                <w:b/>
                <w:color w:val="auto"/>
                <w:sz w:val="18"/>
                <w:szCs w:val="18"/>
                <w:lang w:val="de-DE" w:eastAsia="de-DE" w:bidi="de-DE"/>
              </w:rPr>
              <w:t>Phase 4:</w:t>
            </w:r>
            <w:r w:rsidRPr="00C74240">
              <w:rPr>
                <w:rFonts w:eastAsia="Calibri" w:cs="Arial"/>
                <w:b/>
                <w:bCs/>
                <w:color w:val="auto"/>
                <w:sz w:val="18"/>
                <w:szCs w:val="18"/>
                <w:lang w:eastAsia="en-US"/>
              </w:rPr>
              <w:t xml:space="preserve"> </w:t>
            </w:r>
            <w:r>
              <w:rPr>
                <w:rFonts w:eastAsia="Calibri" w:cs="Arial"/>
                <w:b/>
                <w:bCs/>
                <w:color w:val="auto"/>
                <w:sz w:val="18"/>
                <w:szCs w:val="18"/>
                <w:lang w:val="de-DE" w:eastAsia="de-DE" w:bidi="de-DE"/>
              </w:rPr>
              <w:t>Ortsbegehung und Messungen</w:t>
            </w:r>
          </w:p>
        </w:tc>
      </w:tr>
      <w:tr w:rsidR="00BD70C8" w:rsidRPr="00FB38D8" w14:paraId="3C8A9F44" w14:textId="77777777" w:rsidTr="00DC092A">
        <w:trPr>
          <w:jc w:val="center"/>
        </w:trPr>
        <w:tc>
          <w:tcPr>
            <w:tcW w:w="4508" w:type="dxa"/>
          </w:tcPr>
          <w:p w14:paraId="38A9E411" w14:textId="77777777" w:rsidR="006C6FEA" w:rsidRPr="001209EF" w:rsidRDefault="00621957" w:rsidP="000A6D98">
            <w:pPr>
              <w:spacing w:before="0" w:after="0" w:line="276" w:lineRule="auto"/>
              <w:jc w:val="left"/>
              <w:rPr>
                <w:rFonts w:eastAsia="Calibri" w:cs="Arial"/>
                <w:color w:val="auto"/>
                <w:sz w:val="16"/>
                <w:szCs w:val="16"/>
                <w:lang w:val="de-CH" w:eastAsia="en-US"/>
              </w:rPr>
            </w:pPr>
            <w:r>
              <w:rPr>
                <w:rFonts w:eastAsia="Calibri" w:cs="Arial"/>
                <w:color w:val="auto"/>
                <w:sz w:val="16"/>
                <w:szCs w:val="16"/>
                <w:lang w:val="de-DE" w:eastAsia="de-DE" w:bidi="de-DE"/>
              </w:rPr>
              <w:t>Der Prüfer nimmt eine technische Begehung des Standorts und der Anlagen des Unternehmens vor, führt stichprobenartig Messungen durch, macht Fotoaufnahmen und stellt sicher, dass er über alle nötigen Angaben und Unterlagen für die erfolgreiche Durchführung der Analyse verfügt.</w:t>
            </w:r>
          </w:p>
        </w:tc>
        <w:tc>
          <w:tcPr>
            <w:tcW w:w="4508" w:type="dxa"/>
          </w:tcPr>
          <w:p w14:paraId="689F263B" w14:textId="77777777" w:rsidR="006C6FEA" w:rsidRPr="001209EF" w:rsidRDefault="00621957" w:rsidP="000A6D98">
            <w:pPr>
              <w:spacing w:before="0" w:after="0" w:line="276" w:lineRule="auto"/>
              <w:jc w:val="left"/>
              <w:rPr>
                <w:rFonts w:eastAsia="Calibri" w:cs="Arial"/>
                <w:color w:val="auto"/>
                <w:sz w:val="16"/>
                <w:szCs w:val="16"/>
                <w:lang w:val="de-CH" w:eastAsia="en-US"/>
              </w:rPr>
            </w:pPr>
            <w:r>
              <w:rPr>
                <w:rFonts w:eastAsia="Calibri" w:cs="Arial"/>
                <w:color w:val="auto"/>
                <w:sz w:val="16"/>
                <w:szCs w:val="16"/>
                <w:lang w:val="de-DE" w:eastAsia="de-DE" w:bidi="de-DE"/>
              </w:rPr>
              <w:t>Ein Vertreter des Unternehmens begleitet den Prüfer bei der Begehung, um etwaige Fragen zu beantworten.</w:t>
            </w:r>
            <w:r w:rsidRPr="001209EF">
              <w:rPr>
                <w:rFonts w:eastAsia="Calibri" w:cs="Arial"/>
                <w:color w:val="auto"/>
                <w:sz w:val="16"/>
                <w:szCs w:val="16"/>
                <w:lang w:val="de-CH" w:eastAsia="en-US"/>
              </w:rPr>
              <w:t xml:space="preserve"> </w:t>
            </w:r>
            <w:r>
              <w:rPr>
                <w:rFonts w:eastAsia="Calibri" w:cs="Arial"/>
                <w:color w:val="auto"/>
                <w:sz w:val="16"/>
                <w:szCs w:val="16"/>
                <w:lang w:val="de-DE" w:eastAsia="de-DE" w:bidi="de-DE"/>
              </w:rPr>
              <w:t>Das Unternehmen hat dem Prüfer Zugang zu seinen Räumlichkeiten und Anlagen zu gewähren und gegebenenfalls dafür zu sorgen, dass ein Techniker anwesend ist.</w:t>
            </w:r>
          </w:p>
        </w:tc>
      </w:tr>
      <w:tr w:rsidR="00BD70C8" w14:paraId="6135C825" w14:textId="77777777" w:rsidTr="00DC092A">
        <w:trPr>
          <w:jc w:val="center"/>
        </w:trPr>
        <w:tc>
          <w:tcPr>
            <w:tcW w:w="9016" w:type="dxa"/>
            <w:gridSpan w:val="2"/>
          </w:tcPr>
          <w:p w14:paraId="2D0CDAE2" w14:textId="77777777" w:rsidR="006C6FEA" w:rsidRPr="00C74240" w:rsidRDefault="00621957" w:rsidP="000A6D98">
            <w:pPr>
              <w:spacing w:before="0" w:after="0" w:line="276" w:lineRule="auto"/>
              <w:jc w:val="center"/>
              <w:rPr>
                <w:rFonts w:eastAsia="Calibri" w:cs="Arial"/>
                <w:b/>
                <w:bCs/>
                <w:color w:val="auto"/>
                <w:sz w:val="16"/>
                <w:szCs w:val="16"/>
                <w:lang w:eastAsia="en-US"/>
              </w:rPr>
            </w:pPr>
            <w:r>
              <w:rPr>
                <w:rFonts w:eastAsia="Arial" w:cs="Arial"/>
                <w:b/>
                <w:color w:val="auto"/>
                <w:sz w:val="18"/>
                <w:szCs w:val="18"/>
                <w:lang w:val="de-DE" w:eastAsia="de-DE" w:bidi="de-DE"/>
              </w:rPr>
              <w:lastRenderedPageBreak/>
              <w:t>Phase 5:</w:t>
            </w:r>
            <w:r w:rsidRPr="00C74240">
              <w:rPr>
                <w:rFonts w:eastAsia="Calibri" w:cs="Arial"/>
                <w:b/>
                <w:bCs/>
                <w:color w:val="auto"/>
                <w:sz w:val="18"/>
                <w:szCs w:val="18"/>
                <w:lang w:eastAsia="en-US"/>
              </w:rPr>
              <w:t xml:space="preserve"> </w:t>
            </w:r>
            <w:r>
              <w:rPr>
                <w:rFonts w:eastAsia="Calibri" w:cs="Arial"/>
                <w:b/>
                <w:bCs/>
                <w:color w:val="auto"/>
                <w:sz w:val="18"/>
                <w:szCs w:val="18"/>
                <w:lang w:val="de-DE" w:eastAsia="de-DE" w:bidi="de-DE"/>
              </w:rPr>
              <w:t>Analyse</w:t>
            </w:r>
          </w:p>
        </w:tc>
      </w:tr>
      <w:tr w:rsidR="00BD70C8" w:rsidRPr="00FB38D8" w14:paraId="2930C9DC" w14:textId="77777777" w:rsidTr="00DC092A">
        <w:trPr>
          <w:jc w:val="center"/>
        </w:trPr>
        <w:tc>
          <w:tcPr>
            <w:tcW w:w="4508" w:type="dxa"/>
          </w:tcPr>
          <w:p w14:paraId="674C2E8C" w14:textId="77777777" w:rsidR="006C6FEA" w:rsidRPr="001209EF" w:rsidRDefault="00621957" w:rsidP="000A6D98">
            <w:pPr>
              <w:spacing w:before="0" w:after="0" w:line="276" w:lineRule="auto"/>
              <w:jc w:val="left"/>
              <w:rPr>
                <w:rFonts w:eastAsia="Calibri" w:cs="Arial"/>
                <w:color w:val="auto"/>
                <w:sz w:val="16"/>
                <w:szCs w:val="16"/>
                <w:lang w:val="de-CH" w:eastAsia="en-US"/>
              </w:rPr>
            </w:pPr>
            <w:r>
              <w:rPr>
                <w:rFonts w:eastAsia="Calibri" w:cs="Arial"/>
                <w:color w:val="auto"/>
                <w:sz w:val="16"/>
                <w:szCs w:val="16"/>
                <w:lang w:val="de-DE" w:eastAsia="de-DE" w:bidi="de-DE"/>
              </w:rPr>
              <w:t>Nach Analyse der erhobenen Daten erstellt der Prüfer die Energiebilanz des Unternehmens, bewertet dessen Energieeffizienz und schlägt Verbesserungsmaßnahmen vor.</w:t>
            </w:r>
          </w:p>
        </w:tc>
        <w:tc>
          <w:tcPr>
            <w:tcW w:w="4508" w:type="dxa"/>
          </w:tcPr>
          <w:p w14:paraId="70A29B68" w14:textId="77777777" w:rsidR="006C6FEA" w:rsidRPr="001209EF" w:rsidRDefault="00621957" w:rsidP="000A6D98">
            <w:pPr>
              <w:spacing w:before="0" w:after="0" w:line="276" w:lineRule="auto"/>
              <w:jc w:val="left"/>
              <w:rPr>
                <w:rFonts w:eastAsia="Calibri" w:cs="Arial"/>
                <w:color w:val="auto"/>
                <w:sz w:val="16"/>
                <w:szCs w:val="16"/>
                <w:lang w:val="de-CH" w:eastAsia="en-US"/>
              </w:rPr>
            </w:pPr>
            <w:r>
              <w:rPr>
                <w:rFonts w:eastAsia="Calibri" w:cs="Arial"/>
                <w:color w:val="auto"/>
                <w:sz w:val="16"/>
                <w:szCs w:val="16"/>
                <w:lang w:val="de-DE" w:eastAsia="de-DE" w:bidi="de-DE"/>
              </w:rPr>
              <w:t>Der Verantwortliche des Unternehmens steht dem Prüfer während dieser Phase für die Klärung etwaiger Fragen zur Verfügung.</w:t>
            </w:r>
          </w:p>
        </w:tc>
      </w:tr>
      <w:tr w:rsidR="00BD70C8" w14:paraId="1ABB8630" w14:textId="77777777" w:rsidTr="00DC092A">
        <w:trPr>
          <w:jc w:val="center"/>
        </w:trPr>
        <w:tc>
          <w:tcPr>
            <w:tcW w:w="9016" w:type="dxa"/>
            <w:gridSpan w:val="2"/>
          </w:tcPr>
          <w:p w14:paraId="4FBCD81C" w14:textId="77777777" w:rsidR="006C6FEA" w:rsidRPr="00C74240" w:rsidRDefault="00621957" w:rsidP="000A6D98">
            <w:pPr>
              <w:spacing w:before="0" w:after="0" w:line="276" w:lineRule="auto"/>
              <w:jc w:val="center"/>
              <w:rPr>
                <w:rFonts w:eastAsia="Calibri" w:cs="Arial"/>
                <w:b/>
                <w:bCs/>
                <w:color w:val="auto"/>
                <w:sz w:val="16"/>
                <w:szCs w:val="16"/>
                <w:lang w:eastAsia="en-US"/>
              </w:rPr>
            </w:pPr>
            <w:r>
              <w:rPr>
                <w:rFonts w:eastAsia="Arial" w:cs="Arial"/>
                <w:b/>
                <w:color w:val="auto"/>
                <w:sz w:val="18"/>
                <w:szCs w:val="18"/>
                <w:lang w:val="de-DE" w:eastAsia="de-DE" w:bidi="de-DE"/>
              </w:rPr>
              <w:t>Phase 6:</w:t>
            </w:r>
            <w:r w:rsidRPr="00C74240">
              <w:rPr>
                <w:rFonts w:eastAsia="Calibri" w:cs="Arial"/>
                <w:b/>
                <w:bCs/>
                <w:color w:val="auto"/>
                <w:sz w:val="18"/>
                <w:szCs w:val="18"/>
                <w:lang w:eastAsia="en-US"/>
              </w:rPr>
              <w:t xml:space="preserve"> </w:t>
            </w:r>
            <w:r>
              <w:rPr>
                <w:rFonts w:eastAsia="Calibri" w:cs="Arial"/>
                <w:b/>
                <w:bCs/>
                <w:color w:val="auto"/>
                <w:sz w:val="18"/>
                <w:szCs w:val="18"/>
                <w:lang w:val="de-DE" w:eastAsia="de-DE" w:bidi="de-DE"/>
              </w:rPr>
              <w:t>Verfassen des Berichts</w:t>
            </w:r>
          </w:p>
        </w:tc>
      </w:tr>
      <w:tr w:rsidR="00BD70C8" w14:paraId="2D173D8A" w14:textId="77777777" w:rsidTr="00DC092A">
        <w:trPr>
          <w:jc w:val="center"/>
        </w:trPr>
        <w:tc>
          <w:tcPr>
            <w:tcW w:w="4508" w:type="dxa"/>
          </w:tcPr>
          <w:p w14:paraId="27179503" w14:textId="77777777" w:rsidR="006C6FEA" w:rsidRPr="001209EF" w:rsidRDefault="00621957" w:rsidP="000A6D98">
            <w:pPr>
              <w:spacing w:before="0" w:after="0" w:line="276" w:lineRule="auto"/>
              <w:jc w:val="left"/>
              <w:rPr>
                <w:rFonts w:eastAsia="Calibri" w:cs="Arial"/>
                <w:color w:val="auto"/>
                <w:sz w:val="16"/>
                <w:szCs w:val="16"/>
                <w:lang w:val="de-CH" w:eastAsia="en-US"/>
              </w:rPr>
            </w:pPr>
            <w:r>
              <w:rPr>
                <w:rFonts w:eastAsia="Calibri" w:cs="Arial"/>
                <w:color w:val="auto"/>
                <w:sz w:val="16"/>
                <w:szCs w:val="16"/>
                <w:lang w:val="de-DE" w:eastAsia="de-DE" w:bidi="de-DE"/>
              </w:rPr>
              <w:t>Nach Abschluss der Analyse verfasst der Prüfer einen Bericht.</w:t>
            </w:r>
          </w:p>
        </w:tc>
        <w:tc>
          <w:tcPr>
            <w:tcW w:w="4508" w:type="dxa"/>
          </w:tcPr>
          <w:p w14:paraId="4EBC690F" w14:textId="77777777" w:rsidR="006C6FEA" w:rsidRPr="00DC092A" w:rsidRDefault="00621957" w:rsidP="000A6D98">
            <w:pPr>
              <w:spacing w:before="0" w:after="0" w:line="276" w:lineRule="auto"/>
              <w:jc w:val="left"/>
              <w:rPr>
                <w:rFonts w:eastAsia="Calibri" w:cs="Arial"/>
                <w:color w:val="auto"/>
                <w:sz w:val="16"/>
                <w:szCs w:val="16"/>
                <w:lang w:eastAsia="en-US"/>
              </w:rPr>
            </w:pPr>
            <w:r w:rsidRPr="00DC092A">
              <w:rPr>
                <w:rFonts w:eastAsia="Calibri" w:cs="Arial"/>
                <w:color w:val="auto"/>
                <w:sz w:val="16"/>
                <w:szCs w:val="16"/>
                <w:lang w:eastAsia="en-US"/>
              </w:rPr>
              <w:t>-</w:t>
            </w:r>
          </w:p>
        </w:tc>
      </w:tr>
      <w:tr w:rsidR="00BD70C8" w14:paraId="0286F413" w14:textId="77777777" w:rsidTr="00DC092A">
        <w:trPr>
          <w:jc w:val="center"/>
        </w:trPr>
        <w:tc>
          <w:tcPr>
            <w:tcW w:w="9016" w:type="dxa"/>
            <w:gridSpan w:val="2"/>
          </w:tcPr>
          <w:p w14:paraId="6FA0AFD8" w14:textId="77777777" w:rsidR="006C6FEA" w:rsidRPr="00C74240" w:rsidRDefault="00621957" w:rsidP="000A6D98">
            <w:pPr>
              <w:spacing w:before="0" w:after="0" w:line="276" w:lineRule="auto"/>
              <w:jc w:val="center"/>
              <w:rPr>
                <w:rFonts w:eastAsia="Calibri" w:cs="Arial"/>
                <w:b/>
                <w:bCs/>
                <w:color w:val="auto"/>
                <w:sz w:val="16"/>
                <w:szCs w:val="16"/>
                <w:lang w:eastAsia="en-US"/>
              </w:rPr>
            </w:pPr>
            <w:r>
              <w:rPr>
                <w:rFonts w:eastAsia="Arial" w:cs="Arial"/>
                <w:b/>
                <w:color w:val="auto"/>
                <w:sz w:val="18"/>
                <w:szCs w:val="18"/>
                <w:lang w:val="de-DE" w:eastAsia="de-DE" w:bidi="de-DE"/>
              </w:rPr>
              <w:t>Phase 7:</w:t>
            </w:r>
            <w:r w:rsidRPr="00C74240">
              <w:rPr>
                <w:rFonts w:eastAsia="Calibri" w:cs="Arial"/>
                <w:b/>
                <w:bCs/>
                <w:color w:val="auto"/>
                <w:sz w:val="18"/>
                <w:szCs w:val="18"/>
                <w:lang w:eastAsia="en-US"/>
              </w:rPr>
              <w:t xml:space="preserve"> </w:t>
            </w:r>
            <w:r>
              <w:rPr>
                <w:rFonts w:eastAsia="Calibri" w:cs="Arial"/>
                <w:b/>
                <w:bCs/>
                <w:color w:val="auto"/>
                <w:sz w:val="18"/>
                <w:szCs w:val="18"/>
                <w:lang w:val="de-DE" w:eastAsia="de-DE" w:bidi="de-DE"/>
              </w:rPr>
              <w:t>Präsentation der Ergebnisse</w:t>
            </w:r>
          </w:p>
        </w:tc>
      </w:tr>
      <w:tr w:rsidR="00BD70C8" w:rsidRPr="00FB38D8" w14:paraId="6832DB57" w14:textId="77777777" w:rsidTr="00DC092A">
        <w:trPr>
          <w:jc w:val="center"/>
        </w:trPr>
        <w:tc>
          <w:tcPr>
            <w:tcW w:w="4508" w:type="dxa"/>
          </w:tcPr>
          <w:p w14:paraId="0E4E2119" w14:textId="77777777" w:rsidR="006C6FEA" w:rsidRPr="001209EF" w:rsidRDefault="00621957" w:rsidP="000A6D98">
            <w:pPr>
              <w:spacing w:before="0" w:after="0" w:line="276" w:lineRule="auto"/>
              <w:jc w:val="left"/>
              <w:rPr>
                <w:rFonts w:eastAsia="Calibri" w:cs="Arial"/>
                <w:color w:val="auto"/>
                <w:sz w:val="16"/>
                <w:szCs w:val="16"/>
                <w:lang w:val="de-CH" w:eastAsia="en-US"/>
              </w:rPr>
            </w:pPr>
            <w:r>
              <w:rPr>
                <w:rFonts w:eastAsia="Calibri" w:cs="Arial"/>
                <w:color w:val="auto"/>
                <w:sz w:val="16"/>
                <w:szCs w:val="16"/>
                <w:lang w:val="de-DE" w:eastAsia="de-DE" w:bidi="de-DE"/>
              </w:rPr>
              <w:t>Im Rahmen der Schlussbesprechung präsentiert der Prüfer die im Bericht zusammengefassten Ergebnisse seiner Analyse</w:t>
            </w:r>
            <w:r w:rsidRPr="001209EF">
              <w:rPr>
                <w:rFonts w:eastAsia="Calibri" w:cs="Arial"/>
                <w:color w:val="auto"/>
                <w:sz w:val="16"/>
                <w:szCs w:val="16"/>
                <w:lang w:val="de-CH" w:eastAsia="en-US"/>
              </w:rPr>
              <w:t xml:space="preserve"> </w:t>
            </w:r>
            <w:r>
              <w:rPr>
                <w:rFonts w:eastAsia="Calibri" w:cs="Arial"/>
                <w:color w:val="auto"/>
                <w:sz w:val="16"/>
                <w:szCs w:val="16"/>
                <w:lang w:val="de-DE" w:eastAsia="de-DE" w:bidi="de-DE"/>
              </w:rPr>
              <w:t>und schlägt dem Unternehmen einige Verbesserungsmaßnahmen vor.</w:t>
            </w:r>
          </w:p>
        </w:tc>
        <w:tc>
          <w:tcPr>
            <w:tcW w:w="4508" w:type="dxa"/>
          </w:tcPr>
          <w:p w14:paraId="6658654B" w14:textId="77777777" w:rsidR="006C6FEA" w:rsidRPr="001209EF" w:rsidRDefault="00621957" w:rsidP="000A6D98">
            <w:pPr>
              <w:spacing w:before="0" w:after="0" w:line="276" w:lineRule="auto"/>
              <w:jc w:val="left"/>
              <w:rPr>
                <w:rFonts w:eastAsia="Calibri" w:cs="Arial"/>
                <w:color w:val="auto"/>
                <w:sz w:val="16"/>
                <w:szCs w:val="16"/>
                <w:lang w:val="de-CH" w:eastAsia="en-US"/>
              </w:rPr>
            </w:pPr>
            <w:r>
              <w:rPr>
                <w:rFonts w:eastAsia="Calibri" w:cs="Arial"/>
                <w:color w:val="auto"/>
                <w:sz w:val="16"/>
                <w:szCs w:val="16"/>
                <w:lang w:val="de-DE" w:eastAsia="de-DE" w:bidi="de-DE"/>
              </w:rPr>
              <w:t>Das Unternehmen erhält den Bericht</w:t>
            </w:r>
            <w:r w:rsidRPr="001209EF">
              <w:rPr>
                <w:rFonts w:eastAsia="Calibri" w:cs="Arial"/>
                <w:color w:val="auto"/>
                <w:sz w:val="16"/>
                <w:szCs w:val="16"/>
                <w:lang w:val="de-CH" w:eastAsia="en-US"/>
              </w:rPr>
              <w:t xml:space="preserve"> </w:t>
            </w:r>
            <w:r>
              <w:rPr>
                <w:rFonts w:eastAsia="Calibri" w:cs="Arial"/>
                <w:color w:val="auto"/>
                <w:sz w:val="16"/>
                <w:szCs w:val="16"/>
                <w:lang w:val="de-DE" w:eastAsia="de-DE" w:bidi="de-DE"/>
              </w:rPr>
              <w:t>und hat die Möglichkeit, Fragen zu den Ergebnissen zu stellen und die vorgeschlagenen Maßnahmen mit dem Prüfer zu besprechen.</w:t>
            </w:r>
          </w:p>
        </w:tc>
      </w:tr>
    </w:tbl>
    <w:p w14:paraId="0215846E" w14:textId="77777777" w:rsidR="006C6FEA" w:rsidRPr="001209EF" w:rsidRDefault="006C6FEA" w:rsidP="006C6FEA">
      <w:pPr>
        <w:spacing w:before="0" w:after="0"/>
        <w:rPr>
          <w:rFonts w:ascii="Poppins Light" w:eastAsia="Calibri" w:hAnsi="Poppins Light" w:cs="Poppins Light"/>
          <w:color w:val="auto"/>
          <w:sz w:val="18"/>
          <w:szCs w:val="18"/>
          <w:lang w:val="de-CH" w:eastAsia="en-US"/>
        </w:rPr>
      </w:pPr>
    </w:p>
    <w:p w14:paraId="0E86320D" w14:textId="77777777" w:rsidR="006C6FEA" w:rsidRPr="001209EF" w:rsidRDefault="00621957" w:rsidP="006C6FEA">
      <w:pPr>
        <w:pStyle w:val="Heading1"/>
        <w:rPr>
          <w:rFonts w:eastAsia="Calibri"/>
          <w:lang w:val="de-CH"/>
        </w:rPr>
      </w:pPr>
      <w:r>
        <w:rPr>
          <w:rFonts w:eastAsia="Calibri" w:cs="Times New Roman"/>
          <w:color w:val="12374D"/>
          <w:lang w:val="de-DE" w:eastAsia="de-DE" w:bidi="de-DE"/>
        </w:rPr>
        <w:t>Was geschieht nach Abschluss der Analyse?</w:t>
      </w:r>
    </w:p>
    <w:p w14:paraId="4D3AD825" w14:textId="77777777" w:rsidR="006C6FEA" w:rsidRPr="001209EF" w:rsidRDefault="00621957" w:rsidP="006C6FEA">
      <w:pPr>
        <w:rPr>
          <w:rFonts w:eastAsia="Calibri"/>
          <w:lang w:val="de-CH" w:eastAsia="en-US"/>
        </w:rPr>
      </w:pPr>
      <w:r>
        <w:rPr>
          <w:rFonts w:eastAsia="Calibri" w:cs="Arial"/>
          <w:color w:val="000000"/>
          <w:lang w:val="de-DE" w:eastAsia="de-DE" w:bidi="de-DE"/>
        </w:rPr>
        <w:t>Der bereitgestellte Bericht stellt eine „Momentaufnahme“ der Energieeffizienz Ihres Unternehmens zum Zeitpunkt der Durchführung der Analyse dar.</w:t>
      </w:r>
      <w:r w:rsidRPr="001209EF">
        <w:rPr>
          <w:rFonts w:eastAsia="Calibri"/>
          <w:lang w:val="de-CH" w:eastAsia="en-US"/>
        </w:rPr>
        <w:t xml:space="preserve"> </w:t>
      </w:r>
      <w:r>
        <w:rPr>
          <w:rFonts w:eastAsia="Calibri" w:cs="Arial"/>
          <w:color w:val="000000"/>
          <w:lang w:val="de-DE" w:eastAsia="de-DE" w:bidi="de-DE"/>
        </w:rPr>
        <w:t>Sie sind nicht verpflichtet, den Bericht einer Aufsichtsbehörde vorzulegen.</w:t>
      </w:r>
    </w:p>
    <w:p w14:paraId="6582CF7E" w14:textId="77777777" w:rsidR="006C6FEA" w:rsidRPr="001209EF" w:rsidRDefault="006C6FEA" w:rsidP="006C6FEA">
      <w:pPr>
        <w:rPr>
          <w:rFonts w:eastAsia="Calibri"/>
          <w:lang w:val="de-CH" w:eastAsia="en-US"/>
        </w:rPr>
      </w:pPr>
    </w:p>
    <w:p w14:paraId="665EFC9F" w14:textId="77777777" w:rsidR="006C6FEA" w:rsidRPr="001209EF" w:rsidRDefault="00621957" w:rsidP="006C6FEA">
      <w:pPr>
        <w:rPr>
          <w:rFonts w:eastAsia="Calibri"/>
          <w:lang w:val="de-CH" w:eastAsia="en-US"/>
        </w:rPr>
      </w:pPr>
      <w:r>
        <w:rPr>
          <w:rFonts w:eastAsia="Calibri" w:cs="Arial"/>
          <w:color w:val="000000"/>
          <w:lang w:val="de-DE" w:eastAsia="de-DE" w:bidi="de-DE"/>
        </w:rPr>
        <w:t>Am Ende des Berichts ist eine Liste der erarbeiteten Verbesserungsmaßnahmen angeführt. Die Maßnahmen sind nach wirtschaftlichen, technischen und organisatorischen Kriterien gegliedert und in der Reihenfolge ihrer Priorität aufgelistet.</w:t>
      </w:r>
      <w:r w:rsidRPr="001209EF">
        <w:rPr>
          <w:rFonts w:eastAsia="Calibri"/>
          <w:lang w:val="de-CH" w:eastAsia="en-US"/>
        </w:rPr>
        <w:t xml:space="preserve"> </w:t>
      </w:r>
      <w:r>
        <w:rPr>
          <w:rFonts w:eastAsia="Calibri" w:cs="Arial"/>
          <w:color w:val="000000"/>
          <w:lang w:val="de-DE" w:eastAsia="de-DE" w:bidi="de-DE"/>
        </w:rPr>
        <w:t>Damit Sie Ihren Energieverbrauch anhand der Studie in Kenntnis aller Faktoren selbst kritisch beurteilen und überwachen können, enthält der Bericht auch Energieleistungskennzahlen (</w:t>
      </w:r>
      <w:proofErr w:type="spellStart"/>
      <w:r>
        <w:rPr>
          <w:rFonts w:eastAsia="Calibri" w:cs="Arial"/>
          <w:color w:val="000000"/>
          <w:lang w:val="de-DE" w:eastAsia="de-DE" w:bidi="de-DE"/>
        </w:rPr>
        <w:t>EnPI</w:t>
      </w:r>
      <w:proofErr w:type="spellEnd"/>
      <w:r>
        <w:rPr>
          <w:rFonts w:eastAsia="Calibri" w:cs="Arial"/>
          <w:color w:val="000000"/>
          <w:lang w:val="de-DE" w:eastAsia="de-DE" w:bidi="de-DE"/>
        </w:rPr>
        <w:t>).</w:t>
      </w:r>
    </w:p>
    <w:p w14:paraId="650E5685" w14:textId="77777777" w:rsidR="006C6FEA" w:rsidRPr="001209EF" w:rsidRDefault="006C6FEA" w:rsidP="006C6FEA">
      <w:pPr>
        <w:rPr>
          <w:rFonts w:eastAsia="Calibri"/>
          <w:lang w:val="de-CH" w:eastAsia="en-US"/>
        </w:rPr>
      </w:pPr>
    </w:p>
    <w:p w14:paraId="721A28B2" w14:textId="77777777" w:rsidR="006C6FEA" w:rsidRPr="001209EF" w:rsidRDefault="00621957" w:rsidP="006C6FEA">
      <w:pPr>
        <w:rPr>
          <w:rFonts w:eastAsia="Calibri"/>
          <w:lang w:val="de-CH" w:eastAsia="en-US"/>
        </w:rPr>
      </w:pPr>
      <w:r>
        <w:rPr>
          <w:rFonts w:eastAsia="Calibri" w:cs="Arial"/>
          <w:color w:val="000000"/>
          <w:lang w:val="de-DE" w:eastAsia="de-DE" w:bidi="de-DE"/>
        </w:rPr>
        <w:t>Anhand der Liste mit Verbesserungsmaßnahmen sowie der Energieleistungskennzahlen können Sie dann das Energiemanagement Ihres Unternehmens optimieren und Ihren Verbrauch senken.</w:t>
      </w:r>
      <w:r w:rsidRPr="001209EF">
        <w:rPr>
          <w:rFonts w:eastAsia="Calibri"/>
          <w:lang w:val="de-CH" w:eastAsia="en-US"/>
        </w:rPr>
        <w:t xml:space="preserve"> </w:t>
      </w:r>
      <w:r>
        <w:rPr>
          <w:rFonts w:eastAsia="Calibri" w:cs="Arial"/>
          <w:color w:val="000000"/>
          <w:lang w:val="de-DE" w:eastAsia="de-DE" w:bidi="de-DE"/>
        </w:rPr>
        <w:t>Es besteht keine Pflicht, Bauarbeiten vorzunehmen.</w:t>
      </w:r>
      <w:r w:rsidRPr="001209EF">
        <w:rPr>
          <w:rFonts w:eastAsia="Calibri"/>
          <w:lang w:val="de-CH" w:eastAsia="en-US"/>
        </w:rPr>
        <w:t xml:space="preserve"> </w:t>
      </w:r>
      <w:r>
        <w:rPr>
          <w:rFonts w:eastAsia="Calibri" w:cs="Arial"/>
          <w:color w:val="000000"/>
          <w:lang w:val="de-DE" w:eastAsia="de-DE" w:bidi="de-DE"/>
        </w:rPr>
        <w:t>Jedes Unternehmen entscheidet selbst, ob es die vorgeschlagenen Maßnahmen umsetzen und das Einsparungspotenzial ausschöpfen möchte.</w:t>
      </w:r>
    </w:p>
    <w:p w14:paraId="70982295" w14:textId="77777777" w:rsidR="006C6FEA" w:rsidRPr="001209EF" w:rsidRDefault="006C6FEA" w:rsidP="006C6FEA">
      <w:pPr>
        <w:spacing w:before="0" w:after="0"/>
        <w:rPr>
          <w:rFonts w:eastAsia="Calibri" w:cs="Arial"/>
          <w:color w:val="auto"/>
          <w:sz w:val="18"/>
          <w:szCs w:val="18"/>
          <w:lang w:val="de-CH" w:eastAsia="en-US"/>
        </w:rPr>
      </w:pPr>
    </w:p>
    <w:p w14:paraId="177399F4" w14:textId="77777777" w:rsidR="006C6FEA" w:rsidRPr="001209EF" w:rsidRDefault="00621957" w:rsidP="006C6FEA">
      <w:pPr>
        <w:spacing w:before="0" w:after="0"/>
        <w:rPr>
          <w:rFonts w:eastAsia="Calibri" w:cs="Arial"/>
          <w:b/>
          <w:bCs/>
          <w:color w:val="auto"/>
          <w:sz w:val="18"/>
          <w:szCs w:val="18"/>
          <w:lang w:val="de-CH" w:eastAsia="en-US"/>
        </w:rPr>
      </w:pPr>
      <w:r>
        <w:rPr>
          <w:rFonts w:eastAsia="Calibri" w:cs="Arial"/>
          <w:b/>
          <w:bCs/>
          <w:color w:val="auto"/>
          <w:sz w:val="18"/>
          <w:szCs w:val="18"/>
          <w:lang w:val="de-DE" w:eastAsia="de-DE" w:bidi="de-DE"/>
        </w:rPr>
        <w:t>Ihre Ansprechpartner für etwaige Fragen:</w:t>
      </w:r>
    </w:p>
    <w:p w14:paraId="48E5E7CD" w14:textId="77777777" w:rsidR="006C6FEA" w:rsidRPr="001209EF" w:rsidRDefault="006C6FEA" w:rsidP="006C6FEA">
      <w:pPr>
        <w:spacing w:before="0" w:after="0"/>
        <w:rPr>
          <w:rFonts w:ascii="Poppins Light" w:eastAsia="Calibri" w:hAnsi="Poppins Light" w:cs="Poppins Light"/>
          <w:color w:val="auto"/>
          <w:sz w:val="18"/>
          <w:szCs w:val="18"/>
          <w:lang w:val="de-CH" w:eastAsia="en-US"/>
        </w:rPr>
      </w:pPr>
    </w:p>
    <w:tbl>
      <w:tblPr>
        <w:tblStyle w:val="TableGrid1"/>
        <w:tblW w:w="0" w:type="auto"/>
        <w:tblLayout w:type="fixed"/>
        <w:tblLook w:val="04A0" w:firstRow="1" w:lastRow="0" w:firstColumn="1" w:lastColumn="0" w:noHBand="0" w:noVBand="1"/>
      </w:tblPr>
      <w:tblGrid>
        <w:gridCol w:w="3005"/>
        <w:gridCol w:w="3005"/>
        <w:gridCol w:w="3006"/>
      </w:tblGrid>
      <w:tr w:rsidR="00BD70C8" w14:paraId="343A8684" w14:textId="77777777" w:rsidTr="00DC092A">
        <w:tc>
          <w:tcPr>
            <w:tcW w:w="3005" w:type="dxa"/>
          </w:tcPr>
          <w:p w14:paraId="36FA8C39" w14:textId="77777777" w:rsidR="006C6FEA" w:rsidRPr="00DC092A" w:rsidRDefault="00621957" w:rsidP="006C6FEA">
            <w:pPr>
              <w:spacing w:before="0" w:after="0"/>
              <w:rPr>
                <w:rFonts w:eastAsia="Calibri" w:cs="Arial"/>
                <w:color w:val="auto"/>
                <w:sz w:val="18"/>
                <w:szCs w:val="18"/>
                <w:lang w:eastAsia="en-US"/>
              </w:rPr>
            </w:pPr>
            <w:proofErr w:type="gramStart"/>
            <w:r w:rsidRPr="00DC092A">
              <w:rPr>
                <w:rFonts w:eastAsia="Calibri" w:cs="Arial"/>
                <w:color w:val="auto"/>
                <w:sz w:val="18"/>
                <w:szCs w:val="18"/>
                <w:lang w:eastAsia="en-US"/>
              </w:rPr>
              <w:t>xxx</w:t>
            </w:r>
            <w:proofErr w:type="gramEnd"/>
          </w:p>
        </w:tc>
        <w:tc>
          <w:tcPr>
            <w:tcW w:w="3005" w:type="dxa"/>
          </w:tcPr>
          <w:p w14:paraId="44E23E00" w14:textId="77777777" w:rsidR="006C6FEA" w:rsidRPr="00DC092A" w:rsidRDefault="00621957" w:rsidP="006C6FEA">
            <w:pPr>
              <w:spacing w:before="0" w:after="0"/>
              <w:rPr>
                <w:rFonts w:eastAsia="Calibri" w:cs="Arial"/>
                <w:color w:val="auto"/>
                <w:sz w:val="18"/>
                <w:szCs w:val="18"/>
                <w:lang w:eastAsia="en-US"/>
              </w:rPr>
            </w:pPr>
            <w:proofErr w:type="gramStart"/>
            <w:r w:rsidRPr="00DC092A">
              <w:rPr>
                <w:rFonts w:eastAsia="Calibri" w:cs="Arial"/>
                <w:color w:val="auto"/>
                <w:sz w:val="18"/>
                <w:szCs w:val="18"/>
                <w:lang w:eastAsia="en-US"/>
              </w:rPr>
              <w:t>xxx</w:t>
            </w:r>
            <w:proofErr w:type="gramEnd"/>
          </w:p>
        </w:tc>
        <w:tc>
          <w:tcPr>
            <w:tcW w:w="3006" w:type="dxa"/>
          </w:tcPr>
          <w:p w14:paraId="367150EE" w14:textId="77777777" w:rsidR="006C6FEA" w:rsidRPr="00DC092A" w:rsidRDefault="00621957" w:rsidP="006C6FEA">
            <w:pPr>
              <w:spacing w:before="0" w:after="0"/>
              <w:rPr>
                <w:rFonts w:eastAsia="Calibri" w:cs="Arial"/>
                <w:color w:val="auto"/>
                <w:sz w:val="18"/>
                <w:szCs w:val="18"/>
                <w:lang w:eastAsia="en-US"/>
              </w:rPr>
            </w:pPr>
            <w:proofErr w:type="gramStart"/>
            <w:r w:rsidRPr="00DC092A">
              <w:rPr>
                <w:rFonts w:eastAsia="Calibri" w:cs="Arial"/>
                <w:color w:val="auto"/>
                <w:sz w:val="18"/>
                <w:szCs w:val="18"/>
                <w:lang w:eastAsia="en-US"/>
              </w:rPr>
              <w:t>xxx</w:t>
            </w:r>
            <w:proofErr w:type="gramEnd"/>
          </w:p>
        </w:tc>
      </w:tr>
    </w:tbl>
    <w:p w14:paraId="44473771" w14:textId="77777777" w:rsidR="006C6FEA" w:rsidRPr="00C74240" w:rsidRDefault="006C6FEA" w:rsidP="006C6FEA">
      <w:pPr>
        <w:spacing w:before="0" w:after="0"/>
        <w:rPr>
          <w:rFonts w:eastAsia="Calibri" w:cs="Arial"/>
          <w:color w:val="auto"/>
          <w:sz w:val="18"/>
          <w:szCs w:val="18"/>
          <w:lang w:val="fr-FR" w:eastAsia="en-US"/>
        </w:rPr>
      </w:pPr>
    </w:p>
    <w:p w14:paraId="7B26BA72" w14:textId="77777777" w:rsidR="006C6FEA" w:rsidRPr="00C74240" w:rsidRDefault="006C6FEA" w:rsidP="009363FB">
      <w:pPr>
        <w:tabs>
          <w:tab w:val="center" w:pos="1134"/>
          <w:tab w:val="center" w:pos="3969"/>
          <w:tab w:val="center" w:pos="7655"/>
        </w:tabs>
        <w:spacing w:before="0" w:after="0"/>
        <w:rPr>
          <w:rFonts w:eastAsia="Calibri" w:cs="Arial"/>
          <w:color w:val="auto"/>
          <w:sz w:val="18"/>
          <w:szCs w:val="18"/>
          <w:lang w:val="fr-FR" w:eastAsia="en-US"/>
        </w:rPr>
      </w:pPr>
    </w:p>
    <w:p w14:paraId="17CBA3CC" w14:textId="77777777" w:rsidR="006C6FEA" w:rsidRPr="00C74240" w:rsidRDefault="006C6FEA" w:rsidP="006C6FEA">
      <w:pPr>
        <w:tabs>
          <w:tab w:val="center" w:pos="1134"/>
          <w:tab w:val="center" w:pos="3969"/>
          <w:tab w:val="center" w:pos="7655"/>
        </w:tabs>
        <w:spacing w:before="0" w:after="0"/>
        <w:rPr>
          <w:rFonts w:eastAsia="Calibri" w:cs="Arial"/>
          <w:color w:val="auto"/>
          <w:sz w:val="16"/>
          <w:szCs w:val="16"/>
          <w:lang w:val="fr-FR" w:eastAsia="en-US"/>
        </w:rPr>
      </w:pPr>
    </w:p>
    <w:p w14:paraId="7A5790AA" w14:textId="77777777" w:rsidR="006C6FEA" w:rsidRPr="00C74240" w:rsidRDefault="006C6FEA" w:rsidP="006C6FEA">
      <w:pPr>
        <w:tabs>
          <w:tab w:val="center" w:pos="1134"/>
          <w:tab w:val="center" w:pos="3969"/>
          <w:tab w:val="center" w:pos="7655"/>
        </w:tabs>
        <w:spacing w:before="0" w:after="0"/>
        <w:rPr>
          <w:rFonts w:eastAsia="Calibri" w:cs="Arial"/>
          <w:color w:val="auto"/>
          <w:sz w:val="16"/>
          <w:szCs w:val="16"/>
          <w:lang w:val="fr-FR" w:eastAsia="en-US"/>
        </w:rPr>
      </w:pPr>
    </w:p>
    <w:p w14:paraId="0C55B582" w14:textId="77777777" w:rsidR="009363FB" w:rsidRPr="00C74240" w:rsidRDefault="009363FB" w:rsidP="006C6FEA">
      <w:pPr>
        <w:tabs>
          <w:tab w:val="center" w:pos="1134"/>
          <w:tab w:val="center" w:pos="3969"/>
          <w:tab w:val="center" w:pos="7655"/>
        </w:tabs>
        <w:spacing w:before="0" w:after="0"/>
        <w:rPr>
          <w:rFonts w:eastAsia="Calibri" w:cs="Arial"/>
          <w:color w:val="auto"/>
          <w:sz w:val="16"/>
          <w:szCs w:val="16"/>
          <w:lang w:val="fr-FR" w:eastAsia="en-US"/>
        </w:rPr>
      </w:pPr>
    </w:p>
    <w:p w14:paraId="4F20F77F" w14:textId="77777777" w:rsidR="009363FB" w:rsidRPr="00C74240" w:rsidRDefault="009363FB" w:rsidP="006C6FEA">
      <w:pPr>
        <w:tabs>
          <w:tab w:val="center" w:pos="1134"/>
          <w:tab w:val="center" w:pos="3969"/>
          <w:tab w:val="center" w:pos="7655"/>
        </w:tabs>
        <w:spacing w:before="0" w:after="0"/>
        <w:rPr>
          <w:rFonts w:eastAsia="Calibri" w:cs="Arial"/>
          <w:color w:val="auto"/>
          <w:sz w:val="16"/>
          <w:szCs w:val="16"/>
          <w:lang w:val="fr-FR" w:eastAsia="en-US"/>
        </w:rPr>
      </w:pPr>
    </w:p>
    <w:p w14:paraId="3EC3909D" w14:textId="77777777" w:rsidR="009363FB" w:rsidRPr="00C74240" w:rsidRDefault="009363FB" w:rsidP="006C6FEA">
      <w:pPr>
        <w:tabs>
          <w:tab w:val="center" w:pos="1134"/>
          <w:tab w:val="center" w:pos="3969"/>
          <w:tab w:val="center" w:pos="7655"/>
        </w:tabs>
        <w:spacing w:before="0" w:after="0"/>
        <w:rPr>
          <w:rFonts w:eastAsia="Calibri" w:cs="Arial"/>
          <w:color w:val="auto"/>
          <w:sz w:val="16"/>
          <w:szCs w:val="16"/>
          <w:lang w:val="fr-FR" w:eastAsia="en-US"/>
        </w:rPr>
      </w:pPr>
    </w:p>
    <w:p w14:paraId="6F8FA9D4" w14:textId="77777777" w:rsidR="009363FB" w:rsidRPr="00C74240" w:rsidRDefault="009363FB" w:rsidP="006C6FEA">
      <w:pPr>
        <w:tabs>
          <w:tab w:val="center" w:pos="1134"/>
          <w:tab w:val="center" w:pos="3969"/>
          <w:tab w:val="center" w:pos="7655"/>
        </w:tabs>
        <w:spacing w:before="0" w:after="0"/>
        <w:rPr>
          <w:rFonts w:eastAsia="Calibri" w:cs="Arial"/>
          <w:color w:val="auto"/>
          <w:sz w:val="16"/>
          <w:szCs w:val="16"/>
          <w:lang w:val="fr-FR" w:eastAsia="en-US"/>
        </w:rPr>
      </w:pPr>
    </w:p>
    <w:p w14:paraId="75731F33" w14:textId="77777777" w:rsidR="009363FB" w:rsidRPr="00C74240" w:rsidRDefault="009363FB" w:rsidP="006C6FEA">
      <w:pPr>
        <w:tabs>
          <w:tab w:val="center" w:pos="1134"/>
          <w:tab w:val="center" w:pos="3969"/>
          <w:tab w:val="center" w:pos="7655"/>
        </w:tabs>
        <w:spacing w:before="0" w:after="0"/>
        <w:rPr>
          <w:rFonts w:eastAsia="Calibri" w:cs="Arial"/>
          <w:color w:val="auto"/>
          <w:sz w:val="16"/>
          <w:szCs w:val="16"/>
          <w:lang w:val="fr-FR" w:eastAsia="en-US"/>
        </w:rPr>
      </w:pPr>
    </w:p>
    <w:p w14:paraId="5C80EB06" w14:textId="77777777" w:rsidR="006C6FEA" w:rsidRPr="00C74240" w:rsidRDefault="006C6FEA" w:rsidP="006C6FEA">
      <w:pPr>
        <w:tabs>
          <w:tab w:val="center" w:pos="1134"/>
          <w:tab w:val="center" w:pos="3969"/>
          <w:tab w:val="center" w:pos="7655"/>
        </w:tabs>
        <w:spacing w:before="0" w:after="0"/>
        <w:rPr>
          <w:rFonts w:eastAsia="Calibri" w:cs="Arial"/>
          <w:color w:val="auto"/>
          <w:sz w:val="16"/>
          <w:szCs w:val="16"/>
          <w:lang w:val="fr-FR" w:eastAsia="en-US"/>
        </w:rPr>
      </w:pPr>
    </w:p>
    <w:p w14:paraId="58C53CFD" w14:textId="77777777" w:rsidR="006C6FEA" w:rsidRPr="00C74240" w:rsidRDefault="006C6FEA" w:rsidP="006C6FEA">
      <w:pPr>
        <w:tabs>
          <w:tab w:val="center" w:pos="1134"/>
          <w:tab w:val="center" w:pos="3969"/>
          <w:tab w:val="center" w:pos="7655"/>
        </w:tabs>
        <w:spacing w:before="0" w:after="0"/>
        <w:rPr>
          <w:rFonts w:eastAsia="Calibri" w:cs="Arial"/>
          <w:color w:val="auto"/>
          <w:sz w:val="16"/>
          <w:szCs w:val="16"/>
          <w:lang w:val="fr-FR" w:eastAsia="en-US"/>
        </w:rPr>
      </w:pPr>
    </w:p>
    <w:p w14:paraId="21C1A0C3" w14:textId="77777777" w:rsidR="006C6FEA" w:rsidRPr="001209EF" w:rsidRDefault="00621957" w:rsidP="006C6FEA">
      <w:pPr>
        <w:pBdr>
          <w:top w:val="single" w:sz="4" w:space="1" w:color="auto"/>
          <w:left w:val="single" w:sz="4" w:space="4" w:color="auto"/>
          <w:bottom w:val="single" w:sz="4" w:space="1" w:color="auto"/>
          <w:right w:val="single" w:sz="4" w:space="4" w:color="auto"/>
        </w:pBdr>
        <w:spacing w:before="0" w:after="0"/>
        <w:rPr>
          <w:rFonts w:eastAsia="Calibri" w:cs="Arial"/>
          <w:b/>
          <w:bCs/>
          <w:color w:val="auto"/>
          <w:sz w:val="18"/>
          <w:szCs w:val="18"/>
          <w:lang w:val="de-CH" w:eastAsia="en-US"/>
        </w:rPr>
        <w:sectPr w:rsidR="006C6FEA" w:rsidRPr="001209EF" w:rsidSect="004F144F">
          <w:footerReference w:type="default" r:id="rId14"/>
          <w:footerReference w:type="first" r:id="rId15"/>
          <w:pgSz w:w="11900" w:h="16840"/>
          <w:pgMar w:top="2552" w:right="1098" w:bottom="1417" w:left="1021" w:header="2552" w:footer="680" w:gutter="0"/>
          <w:cols w:space="708"/>
          <w:docGrid w:linePitch="299"/>
        </w:sectPr>
      </w:pPr>
      <w:r>
        <w:rPr>
          <w:rFonts w:eastAsia="Calibri" w:cs="Arial"/>
          <w:b/>
          <w:bCs/>
          <w:color w:val="auto"/>
          <w:sz w:val="18"/>
          <w:szCs w:val="18"/>
          <w:lang w:val="de-DE" w:eastAsia="de-DE" w:bidi="de-DE"/>
        </w:rPr>
        <w:t>Bitte versehen Sie die beiliegende Berechtigung zur Einsichtnahme in Ihre Energieverbrauchsdaten mit Datum und Unterschrift und schicken Sie diese an uns zurück.</w:t>
      </w:r>
    </w:p>
    <w:p w14:paraId="1C410D11" w14:textId="77777777" w:rsidR="00F62EC9" w:rsidRPr="001209EF" w:rsidRDefault="00621957" w:rsidP="00F62EC9">
      <w:pPr>
        <w:spacing w:before="0" w:after="0" w:line="360" w:lineRule="auto"/>
        <w:ind w:left="3969"/>
        <w:jc w:val="left"/>
        <w:rPr>
          <w:rFonts w:eastAsia="Calibri" w:cs="Arial"/>
          <w:b/>
          <w:bCs/>
          <w:color w:val="auto"/>
          <w:sz w:val="20"/>
          <w:szCs w:val="22"/>
          <w:lang w:val="de-CH" w:eastAsia="en-US"/>
        </w:rPr>
      </w:pPr>
      <w:r>
        <w:rPr>
          <w:rFonts w:eastAsia="Calibri" w:cs="Arial"/>
          <w:b/>
          <w:bCs/>
          <w:color w:val="auto"/>
          <w:sz w:val="20"/>
          <w:szCs w:val="22"/>
          <w:lang w:val="de-DE" w:eastAsia="de-DE" w:bidi="de-DE"/>
        </w:rPr>
        <w:lastRenderedPageBreak/>
        <w:t>An alle Energieanbieter und Energieversorger</w:t>
      </w:r>
    </w:p>
    <w:p w14:paraId="069F0FCF" w14:textId="77777777" w:rsidR="00F62EC9" w:rsidRPr="001209EF" w:rsidRDefault="00621957" w:rsidP="00F62EC9">
      <w:pPr>
        <w:spacing w:before="0" w:after="0" w:line="360" w:lineRule="auto"/>
        <w:ind w:left="3969" w:hanging="5245"/>
        <w:jc w:val="left"/>
        <w:rPr>
          <w:rFonts w:eastAsia="Calibri" w:cs="Arial"/>
          <w:b/>
          <w:bCs/>
          <w:color w:val="auto"/>
          <w:sz w:val="20"/>
          <w:szCs w:val="22"/>
          <w:lang w:val="de-CH" w:eastAsia="en-US"/>
        </w:rPr>
      </w:pPr>
      <w:r w:rsidRPr="001209EF">
        <w:rPr>
          <w:rFonts w:eastAsia="Calibri" w:cs="Arial"/>
          <w:b/>
          <w:bCs/>
          <w:color w:val="auto"/>
          <w:sz w:val="20"/>
          <w:szCs w:val="22"/>
          <w:lang w:val="de-CH" w:eastAsia="en-US"/>
        </w:rPr>
        <w:tab/>
      </w:r>
      <w:r>
        <w:rPr>
          <w:rFonts w:eastAsia="Calibri" w:cs="Arial"/>
          <w:b/>
          <w:bCs/>
          <w:color w:val="auto"/>
          <w:sz w:val="20"/>
          <w:szCs w:val="22"/>
          <w:lang w:val="de-DE" w:eastAsia="de-DE" w:bidi="de-DE"/>
        </w:rPr>
        <w:t>An alle Energienetzbetreiber</w:t>
      </w:r>
    </w:p>
    <w:p w14:paraId="1F2E2861" w14:textId="77777777" w:rsidR="00F62EC9" w:rsidRPr="001209EF" w:rsidRDefault="00621957" w:rsidP="00F62EC9">
      <w:pPr>
        <w:spacing w:before="0" w:after="0" w:line="360" w:lineRule="auto"/>
        <w:ind w:left="3969" w:hanging="5245"/>
        <w:jc w:val="left"/>
        <w:rPr>
          <w:rFonts w:eastAsia="Calibri" w:cs="Arial"/>
          <w:color w:val="auto"/>
          <w:sz w:val="20"/>
          <w:szCs w:val="22"/>
          <w:lang w:val="de-CH" w:eastAsia="en-US"/>
        </w:rPr>
      </w:pPr>
      <w:r w:rsidRPr="001209EF">
        <w:rPr>
          <w:rFonts w:eastAsia="Calibri" w:cs="Arial"/>
          <w:b/>
          <w:bCs/>
          <w:color w:val="auto"/>
          <w:sz w:val="20"/>
          <w:szCs w:val="22"/>
          <w:lang w:val="de-CH" w:eastAsia="en-US"/>
        </w:rPr>
        <w:tab/>
      </w:r>
      <w:r>
        <w:rPr>
          <w:rFonts w:eastAsia="Calibri" w:cs="Arial"/>
          <w:b/>
          <w:bCs/>
          <w:color w:val="auto"/>
          <w:sz w:val="20"/>
          <w:szCs w:val="22"/>
          <w:lang w:val="de-DE" w:eastAsia="de-DE" w:bidi="de-DE"/>
        </w:rPr>
        <w:t>An alle betroffenen Personen</w:t>
      </w:r>
    </w:p>
    <w:p w14:paraId="48CFE336" w14:textId="77777777" w:rsidR="00F62EC9" w:rsidRPr="001209EF" w:rsidRDefault="00F62EC9" w:rsidP="00F62EC9">
      <w:pPr>
        <w:spacing w:before="0" w:after="0" w:line="360" w:lineRule="auto"/>
        <w:ind w:left="3969" w:hanging="5245"/>
        <w:jc w:val="left"/>
        <w:rPr>
          <w:rFonts w:eastAsia="Calibri" w:cs="Arial"/>
          <w:color w:val="auto"/>
          <w:sz w:val="20"/>
          <w:szCs w:val="22"/>
          <w:lang w:val="de-CH" w:eastAsia="en-US"/>
        </w:rPr>
      </w:pPr>
    </w:p>
    <w:p w14:paraId="6A4C5D84" w14:textId="77777777" w:rsidR="00F62EC9" w:rsidRPr="001209EF" w:rsidRDefault="00621957" w:rsidP="00F62EC9">
      <w:pPr>
        <w:spacing w:before="0" w:after="0" w:line="360" w:lineRule="auto"/>
        <w:ind w:left="3969" w:hanging="5245"/>
        <w:jc w:val="left"/>
        <w:rPr>
          <w:rFonts w:eastAsia="Calibri" w:cs="Arial"/>
          <w:color w:val="auto"/>
          <w:sz w:val="20"/>
          <w:szCs w:val="22"/>
          <w:lang w:val="de-CH" w:eastAsia="en-US"/>
        </w:rPr>
      </w:pPr>
      <w:r w:rsidRPr="001209EF">
        <w:rPr>
          <w:rFonts w:eastAsia="Calibri" w:cs="Arial"/>
          <w:color w:val="auto"/>
          <w:sz w:val="20"/>
          <w:szCs w:val="22"/>
          <w:lang w:val="de-CH" w:eastAsia="en-US"/>
        </w:rPr>
        <w:tab/>
      </w:r>
      <w:r>
        <w:rPr>
          <w:rFonts w:eastAsia="Calibri" w:cs="Arial"/>
          <w:color w:val="auto"/>
          <w:sz w:val="20"/>
          <w:szCs w:val="22"/>
          <w:lang w:val="de-DE" w:eastAsia="de-DE" w:bidi="de-DE"/>
        </w:rPr>
        <w:t>……</w:t>
      </w:r>
      <w:proofErr w:type="gramStart"/>
      <w:r>
        <w:rPr>
          <w:rFonts w:eastAsia="Calibri" w:cs="Arial"/>
          <w:color w:val="auto"/>
          <w:sz w:val="20"/>
          <w:szCs w:val="22"/>
          <w:lang w:val="de-DE" w:eastAsia="de-DE" w:bidi="de-DE"/>
        </w:rPr>
        <w:t>…….</w:t>
      </w:r>
      <w:proofErr w:type="gramEnd"/>
      <w:r>
        <w:rPr>
          <w:rFonts w:eastAsia="Calibri" w:cs="Arial"/>
          <w:color w:val="auto"/>
          <w:sz w:val="20"/>
          <w:szCs w:val="22"/>
          <w:lang w:val="de-DE" w:eastAsia="de-DE" w:bidi="de-DE"/>
        </w:rPr>
        <w:t>., den ……………………………. 2023</w:t>
      </w:r>
    </w:p>
    <w:p w14:paraId="0EAC7510" w14:textId="77777777" w:rsidR="00F62EC9" w:rsidRPr="001209EF" w:rsidRDefault="00F62EC9" w:rsidP="00F62EC9">
      <w:pPr>
        <w:spacing w:before="0" w:after="0" w:line="360" w:lineRule="auto"/>
        <w:jc w:val="left"/>
        <w:rPr>
          <w:rFonts w:eastAsia="Calibri" w:cs="Arial"/>
          <w:color w:val="auto"/>
          <w:sz w:val="20"/>
          <w:szCs w:val="22"/>
          <w:lang w:val="de-CH" w:eastAsia="en-US"/>
        </w:rPr>
      </w:pPr>
    </w:p>
    <w:p w14:paraId="09138DB4" w14:textId="77777777" w:rsidR="00F62EC9" w:rsidRPr="001209EF" w:rsidRDefault="00F62EC9" w:rsidP="00F62EC9">
      <w:pPr>
        <w:spacing w:before="0" w:after="0" w:line="360" w:lineRule="auto"/>
        <w:jc w:val="left"/>
        <w:rPr>
          <w:rFonts w:eastAsia="Calibri" w:cs="Arial"/>
          <w:color w:val="auto"/>
          <w:sz w:val="20"/>
          <w:szCs w:val="22"/>
          <w:lang w:val="de-CH" w:eastAsia="en-US"/>
        </w:rPr>
      </w:pPr>
    </w:p>
    <w:p w14:paraId="4E2FF048" w14:textId="77777777" w:rsidR="00F62EC9" w:rsidRPr="001209EF" w:rsidRDefault="00F62EC9" w:rsidP="00F62EC9">
      <w:pPr>
        <w:spacing w:before="0" w:after="0" w:line="360" w:lineRule="auto"/>
        <w:jc w:val="left"/>
        <w:rPr>
          <w:rFonts w:eastAsia="Calibri" w:cs="Arial"/>
          <w:color w:val="auto"/>
          <w:sz w:val="20"/>
          <w:szCs w:val="22"/>
          <w:lang w:val="de-CH" w:eastAsia="en-US"/>
        </w:rPr>
      </w:pPr>
    </w:p>
    <w:p w14:paraId="2021D559" w14:textId="3920C270" w:rsidR="00F62EC9" w:rsidRPr="001209EF" w:rsidRDefault="00621957" w:rsidP="00F62EC9">
      <w:pPr>
        <w:spacing w:before="0" w:after="0"/>
        <w:ind w:left="1134" w:hanging="1134"/>
        <w:jc w:val="left"/>
        <w:rPr>
          <w:rFonts w:eastAsia="Calibri" w:cs="Arial"/>
          <w:b/>
          <w:color w:val="auto"/>
          <w:sz w:val="20"/>
          <w:szCs w:val="22"/>
          <w:lang w:val="de-CH" w:eastAsia="en-US"/>
        </w:rPr>
      </w:pPr>
      <w:r>
        <w:rPr>
          <w:rFonts w:eastAsia="DengXian" w:cs="Arial"/>
          <w:b/>
          <w:color w:val="auto"/>
          <w:sz w:val="20"/>
          <w:szCs w:val="22"/>
          <w:lang w:val="de-DE" w:eastAsia="de-DE" w:bidi="de-DE"/>
        </w:rPr>
        <w:t>Betreff</w:t>
      </w:r>
      <w:r>
        <w:rPr>
          <w:rFonts w:eastAsia="DengXian" w:cs="Arial"/>
          <w:color w:val="auto"/>
          <w:sz w:val="20"/>
          <w:szCs w:val="22"/>
          <w:lang w:val="de-DE" w:eastAsia="de-DE" w:bidi="de-DE"/>
        </w:rPr>
        <w:t>:</w:t>
      </w:r>
      <w:r w:rsidRPr="001209EF">
        <w:rPr>
          <w:rFonts w:eastAsia="Calibri" w:cs="Arial"/>
          <w:color w:val="auto"/>
          <w:sz w:val="20"/>
          <w:szCs w:val="22"/>
          <w:lang w:val="de-CH" w:eastAsia="en-US"/>
        </w:rPr>
        <w:tab/>
      </w:r>
      <w:r>
        <w:rPr>
          <w:rFonts w:eastAsia="Calibri" w:cs="Arial"/>
          <w:color w:val="auto"/>
          <w:sz w:val="20"/>
          <w:szCs w:val="20"/>
          <w:lang w:val="de-DE" w:eastAsia="de-DE" w:bidi="de-DE"/>
        </w:rPr>
        <w:t>Energiecheck „Potenzialcheck“</w:t>
      </w:r>
      <w:r w:rsidR="006F20B1">
        <w:rPr>
          <w:rFonts w:eastAsia="Calibri" w:cs="Arial"/>
          <w:color w:val="auto"/>
          <w:sz w:val="20"/>
          <w:szCs w:val="20"/>
          <w:lang w:val="de-DE" w:eastAsia="de-DE" w:bidi="de-DE"/>
        </w:rPr>
        <w:t xml:space="preserve"> </w:t>
      </w:r>
      <w:r w:rsidR="006F20B1" w:rsidRPr="006F20B1">
        <w:rPr>
          <w:rFonts w:eastAsia="Calibri" w:cs="Arial"/>
          <w:color w:val="auto"/>
          <w:sz w:val="20"/>
          <w:szCs w:val="20"/>
          <w:lang w:val="de-DE" w:eastAsia="de-DE" w:bidi="de-DE"/>
        </w:rPr>
        <w:t>und Überwachung des Energieverbrauchs</w:t>
      </w:r>
    </w:p>
    <w:p w14:paraId="4D026CFB" w14:textId="77777777" w:rsidR="00F62EC9" w:rsidRPr="001209EF" w:rsidRDefault="00621957" w:rsidP="00F62EC9">
      <w:pPr>
        <w:spacing w:before="0" w:after="0"/>
        <w:ind w:left="1134"/>
        <w:jc w:val="left"/>
        <w:rPr>
          <w:rFonts w:eastAsia="Calibri" w:cs="Arial"/>
          <w:bCs/>
          <w:color w:val="auto"/>
          <w:sz w:val="20"/>
          <w:szCs w:val="22"/>
          <w:lang w:val="de-CH" w:eastAsia="en-US"/>
        </w:rPr>
      </w:pPr>
      <w:r>
        <w:rPr>
          <w:rFonts w:eastAsia="Calibri" w:cs="Arial"/>
          <w:bCs/>
          <w:color w:val="auto"/>
          <w:sz w:val="20"/>
          <w:szCs w:val="22"/>
          <w:lang w:val="de-DE" w:eastAsia="de-DE" w:bidi="de-DE"/>
        </w:rPr>
        <w:t>Berechtigung zur Einsichtnahme in die Energieverbrauchsdaten</w:t>
      </w:r>
    </w:p>
    <w:p w14:paraId="711BB51E" w14:textId="77777777" w:rsidR="00F62EC9" w:rsidRPr="001209EF" w:rsidRDefault="00F62EC9" w:rsidP="00F62EC9">
      <w:pPr>
        <w:spacing w:before="0" w:after="0" w:line="360" w:lineRule="auto"/>
        <w:jc w:val="left"/>
        <w:rPr>
          <w:rFonts w:eastAsia="Calibri" w:cs="Arial"/>
          <w:color w:val="auto"/>
          <w:sz w:val="20"/>
          <w:szCs w:val="22"/>
          <w:lang w:val="de-CH" w:eastAsia="en-US"/>
        </w:rPr>
      </w:pPr>
    </w:p>
    <w:p w14:paraId="4F003B3B" w14:textId="77777777" w:rsidR="00F62EC9" w:rsidRPr="001209EF" w:rsidRDefault="00F62EC9" w:rsidP="00F62EC9">
      <w:pPr>
        <w:spacing w:before="0" w:after="0" w:line="360" w:lineRule="auto"/>
        <w:jc w:val="left"/>
        <w:rPr>
          <w:rFonts w:eastAsia="Calibri" w:cs="Arial"/>
          <w:color w:val="auto"/>
          <w:sz w:val="20"/>
          <w:szCs w:val="22"/>
          <w:lang w:val="de-CH" w:eastAsia="en-US"/>
        </w:rPr>
      </w:pPr>
    </w:p>
    <w:p w14:paraId="56ED1FAC" w14:textId="77777777" w:rsidR="00F62EC9" w:rsidRPr="001209EF" w:rsidRDefault="00621957" w:rsidP="00F62EC9">
      <w:pPr>
        <w:spacing w:before="0" w:after="0" w:line="360" w:lineRule="auto"/>
        <w:jc w:val="left"/>
        <w:rPr>
          <w:rFonts w:eastAsia="Calibri" w:cs="Arial"/>
          <w:color w:val="auto"/>
          <w:sz w:val="20"/>
          <w:szCs w:val="22"/>
          <w:lang w:val="de-CH" w:eastAsia="en-US"/>
        </w:rPr>
      </w:pPr>
      <w:r>
        <w:rPr>
          <w:rFonts w:eastAsia="Calibri" w:cs="Arial"/>
          <w:color w:val="auto"/>
          <w:sz w:val="20"/>
          <w:szCs w:val="22"/>
          <w:lang w:val="de-DE" w:eastAsia="de-DE" w:bidi="de-DE"/>
        </w:rPr>
        <w:t>Sehr geehrte Damen und Herren,</w:t>
      </w:r>
    </w:p>
    <w:p w14:paraId="61E4F022" w14:textId="77777777" w:rsidR="00F62EC9" w:rsidRPr="001209EF" w:rsidRDefault="00F62EC9" w:rsidP="00F62EC9">
      <w:pPr>
        <w:widowControl w:val="0"/>
        <w:spacing w:before="0" w:after="0" w:line="360" w:lineRule="auto"/>
        <w:rPr>
          <w:rFonts w:eastAsia="Times New Roman" w:cs="Arial"/>
          <w:color w:val="auto"/>
          <w:sz w:val="20"/>
          <w:szCs w:val="20"/>
          <w:lang w:val="de-CH" w:eastAsia="lb-LU"/>
        </w:rPr>
      </w:pPr>
    </w:p>
    <w:p w14:paraId="26DD42B6" w14:textId="3D0150C5" w:rsidR="00F62EC9" w:rsidRPr="001209EF" w:rsidRDefault="00621957" w:rsidP="00F62EC9">
      <w:pPr>
        <w:widowControl w:val="0"/>
        <w:tabs>
          <w:tab w:val="left" w:pos="567"/>
          <w:tab w:val="left" w:pos="5104"/>
        </w:tabs>
        <w:spacing w:before="0" w:after="0" w:line="360" w:lineRule="auto"/>
        <w:rPr>
          <w:rFonts w:eastAsia="Times New Roman" w:cs="Arial"/>
          <w:color w:val="auto"/>
          <w:sz w:val="20"/>
          <w:szCs w:val="20"/>
          <w:lang w:val="de-CH" w:eastAsia="lb-LU"/>
        </w:rPr>
      </w:pPr>
      <w:r>
        <w:rPr>
          <w:rFonts w:eastAsia="DengXian" w:cs="Arial"/>
          <w:color w:val="auto"/>
          <w:sz w:val="20"/>
          <w:szCs w:val="20"/>
          <w:lang w:val="de-DE" w:eastAsia="de-DE" w:bidi="de-DE"/>
        </w:rPr>
        <w:t>unser Unternehmen (</w:t>
      </w:r>
      <w:r>
        <w:rPr>
          <w:rFonts w:eastAsia="DengXian" w:cs="Arial"/>
          <w:b/>
          <w:color w:val="auto"/>
          <w:sz w:val="20"/>
          <w:szCs w:val="20"/>
          <w:lang w:val="de-DE" w:eastAsia="de-DE" w:bidi="de-DE"/>
        </w:rPr>
        <w:t>Firmenname</w:t>
      </w:r>
      <w:r>
        <w:rPr>
          <w:rFonts w:eastAsia="DengXian" w:cs="Arial"/>
          <w:color w:val="auto"/>
          <w:sz w:val="20"/>
          <w:szCs w:val="20"/>
          <w:lang w:val="de-DE" w:eastAsia="de-DE" w:bidi="de-DE"/>
        </w:rPr>
        <w:t>) mit Sitz in (</w:t>
      </w:r>
      <w:r>
        <w:rPr>
          <w:rFonts w:eastAsia="DengXian" w:cs="Arial"/>
          <w:b/>
          <w:color w:val="auto"/>
          <w:sz w:val="20"/>
          <w:szCs w:val="20"/>
          <w:lang w:val="de-DE" w:eastAsia="de-DE" w:bidi="de-DE"/>
        </w:rPr>
        <w:t>Adresse</w:t>
      </w:r>
      <w:r>
        <w:rPr>
          <w:rFonts w:eastAsia="DengXian" w:cs="Arial"/>
          <w:color w:val="auto"/>
          <w:sz w:val="20"/>
          <w:szCs w:val="20"/>
          <w:lang w:val="de-DE" w:eastAsia="de-DE" w:bidi="de-DE"/>
        </w:rPr>
        <w:t xml:space="preserve">) beteiligt sich derzeit an einem Programm, das eine </w:t>
      </w:r>
      <w:r w:rsidR="006F20B1" w:rsidRPr="006F20B1">
        <w:rPr>
          <w:rFonts w:eastAsia="DengXian" w:cs="Arial"/>
          <w:color w:val="auto"/>
          <w:sz w:val="20"/>
          <w:szCs w:val="20"/>
          <w:lang w:val="de-DE" w:eastAsia="de-DE" w:bidi="de-DE"/>
        </w:rPr>
        <w:t>Studie und d</w:t>
      </w:r>
      <w:r w:rsidR="006F20B1">
        <w:rPr>
          <w:rFonts w:eastAsia="DengXian" w:cs="Arial"/>
          <w:color w:val="auto"/>
          <w:sz w:val="20"/>
          <w:szCs w:val="20"/>
          <w:lang w:val="de-DE" w:eastAsia="de-DE" w:bidi="de-DE"/>
        </w:rPr>
        <w:t>ie</w:t>
      </w:r>
      <w:r w:rsidR="006F20B1" w:rsidRPr="006F20B1">
        <w:rPr>
          <w:rFonts w:eastAsia="DengXian" w:cs="Arial"/>
          <w:color w:val="auto"/>
          <w:sz w:val="20"/>
          <w:szCs w:val="20"/>
          <w:lang w:val="de-DE" w:eastAsia="de-DE" w:bidi="de-DE"/>
        </w:rPr>
        <w:t xml:space="preserve"> Überwachung des Energieverbrauch</w:t>
      </w:r>
      <w:r w:rsidR="006F20B1">
        <w:rPr>
          <w:rFonts w:eastAsia="DengXian" w:cs="Arial"/>
          <w:color w:val="auto"/>
          <w:sz w:val="20"/>
          <w:szCs w:val="20"/>
          <w:lang w:val="de-DE" w:eastAsia="de-DE" w:bidi="de-DE"/>
        </w:rPr>
        <w:t>s umfasst.</w:t>
      </w:r>
    </w:p>
    <w:p w14:paraId="11550B59" w14:textId="77777777" w:rsidR="00F62EC9" w:rsidRPr="001209EF" w:rsidRDefault="00F62EC9" w:rsidP="00F62EC9">
      <w:pPr>
        <w:widowControl w:val="0"/>
        <w:spacing w:before="0" w:after="0" w:line="360" w:lineRule="auto"/>
        <w:rPr>
          <w:rFonts w:eastAsia="Times New Roman" w:cs="Arial"/>
          <w:color w:val="auto"/>
          <w:sz w:val="20"/>
          <w:szCs w:val="20"/>
          <w:lang w:val="de-CH" w:eastAsia="lb-LU"/>
        </w:rPr>
      </w:pPr>
    </w:p>
    <w:p w14:paraId="06A116E6" w14:textId="77777777" w:rsidR="00F62EC9" w:rsidRPr="001209EF" w:rsidRDefault="00621957" w:rsidP="00F62EC9">
      <w:pPr>
        <w:widowControl w:val="0"/>
        <w:spacing w:before="0" w:after="0" w:line="360" w:lineRule="auto"/>
        <w:rPr>
          <w:rFonts w:eastAsia="Times New Roman" w:cs="Arial"/>
          <w:color w:val="auto"/>
          <w:sz w:val="20"/>
          <w:szCs w:val="20"/>
          <w:lang w:val="de-CH" w:eastAsia="lb-LU"/>
        </w:rPr>
      </w:pPr>
      <w:r>
        <w:rPr>
          <w:rFonts w:eastAsia="DengXian" w:cs="Arial"/>
          <w:color w:val="auto"/>
          <w:sz w:val="20"/>
          <w:szCs w:val="20"/>
          <w:lang w:val="de-DE" w:eastAsia="de-DE" w:bidi="de-DE"/>
        </w:rPr>
        <w:t xml:space="preserve">Zu diesem Zweck gestatten wir dem Ingenieurbüro </w:t>
      </w:r>
      <w:r>
        <w:rPr>
          <w:rFonts w:eastAsia="DengXian" w:cs="Arial"/>
          <w:b/>
          <w:bCs/>
          <w:iCs/>
          <w:color w:val="auto"/>
          <w:sz w:val="20"/>
          <w:szCs w:val="20"/>
          <w:lang w:val="de-DE" w:eastAsia="de-DE" w:bidi="de-DE"/>
        </w:rPr>
        <w:t>XXX</w:t>
      </w:r>
      <w:r>
        <w:rPr>
          <w:rFonts w:eastAsia="DengXian" w:cs="Arial"/>
          <w:iCs/>
          <w:color w:val="auto"/>
          <w:sz w:val="20"/>
          <w:szCs w:val="20"/>
          <w:lang w:val="de-DE" w:eastAsia="de-DE" w:bidi="de-DE"/>
        </w:rPr>
        <w:t xml:space="preserve">, die Energieverbrauchsdaten der Niederlassung einzusehen und die erforderlichen Daten anzufordern. </w:t>
      </w:r>
      <w:r>
        <w:rPr>
          <w:rFonts w:eastAsia="DengXian" w:cs="Arial"/>
          <w:color w:val="auto"/>
          <w:sz w:val="20"/>
          <w:szCs w:val="20"/>
          <w:lang w:val="de-DE" w:eastAsia="de-DE" w:bidi="de-DE"/>
        </w:rPr>
        <w:t>Folgende(r) Zähler ist/sind betroffen:</w:t>
      </w:r>
    </w:p>
    <w:p w14:paraId="6CF8268E" w14:textId="77777777" w:rsidR="00F62EC9" w:rsidRPr="001209EF" w:rsidRDefault="00621957" w:rsidP="00F62EC9">
      <w:pPr>
        <w:widowControl w:val="0"/>
        <w:spacing w:before="0" w:after="0" w:line="360" w:lineRule="auto"/>
        <w:rPr>
          <w:rFonts w:eastAsia="Times New Roman" w:cs="Arial"/>
          <w:b/>
          <w:bCs/>
          <w:color w:val="auto"/>
          <w:sz w:val="20"/>
          <w:szCs w:val="20"/>
          <w:lang w:val="de-CH" w:eastAsia="lb-LU"/>
        </w:rPr>
      </w:pPr>
      <w:r>
        <w:rPr>
          <w:rFonts w:eastAsia="Times New Roman" w:cs="Arial"/>
          <w:b/>
          <w:bCs/>
          <w:color w:val="auto"/>
          <w:sz w:val="20"/>
          <w:szCs w:val="20"/>
          <w:lang w:val="de-DE" w:eastAsia="de-DE" w:bidi="de-DE"/>
        </w:rPr>
        <w:t>POD LU…………………………………………………………</w:t>
      </w:r>
    </w:p>
    <w:p w14:paraId="06EC0DDA" w14:textId="77777777" w:rsidR="00F62EC9" w:rsidRPr="001209EF" w:rsidRDefault="00F62EC9" w:rsidP="00F62EC9">
      <w:pPr>
        <w:spacing w:before="0" w:after="0" w:line="360" w:lineRule="auto"/>
        <w:jc w:val="left"/>
        <w:rPr>
          <w:rFonts w:eastAsia="Calibri" w:cs="Arial"/>
          <w:color w:val="auto"/>
          <w:sz w:val="20"/>
          <w:szCs w:val="22"/>
          <w:lang w:val="de-CH" w:eastAsia="en-US"/>
        </w:rPr>
      </w:pPr>
    </w:p>
    <w:p w14:paraId="32ABD18F" w14:textId="3FC9A8A2" w:rsidR="006F20B1" w:rsidRDefault="006F20B1" w:rsidP="00F62EC9">
      <w:pPr>
        <w:spacing w:before="0" w:after="0" w:line="360" w:lineRule="auto"/>
        <w:jc w:val="left"/>
        <w:rPr>
          <w:rFonts w:eastAsia="Calibri" w:cs="Arial"/>
          <w:color w:val="auto"/>
          <w:sz w:val="20"/>
          <w:szCs w:val="22"/>
          <w:lang w:val="de-DE" w:eastAsia="de-DE" w:bidi="de-DE"/>
        </w:rPr>
      </w:pPr>
      <w:r w:rsidRPr="006F20B1">
        <w:rPr>
          <w:rFonts w:eastAsia="Calibri" w:cs="Arial"/>
          <w:color w:val="auto"/>
          <w:sz w:val="20"/>
          <w:szCs w:val="22"/>
          <w:lang w:val="de-DE" w:eastAsia="de-DE" w:bidi="de-DE"/>
        </w:rPr>
        <w:t>Diese Genehmigung verliert zwei Jahre nach der Unterzeichnung ihre Gültigkeit.</w:t>
      </w:r>
    </w:p>
    <w:p w14:paraId="1F87ED9B" w14:textId="77777777" w:rsidR="006F20B1" w:rsidRDefault="006F20B1" w:rsidP="00F62EC9">
      <w:pPr>
        <w:spacing w:before="0" w:after="0" w:line="360" w:lineRule="auto"/>
        <w:jc w:val="left"/>
        <w:rPr>
          <w:rFonts w:eastAsia="Calibri" w:cs="Arial"/>
          <w:color w:val="auto"/>
          <w:sz w:val="20"/>
          <w:szCs w:val="22"/>
          <w:lang w:val="de-DE" w:eastAsia="de-DE" w:bidi="de-DE"/>
        </w:rPr>
      </w:pPr>
    </w:p>
    <w:p w14:paraId="28DC05D7" w14:textId="04933C96" w:rsidR="00F62EC9" w:rsidRPr="001209EF" w:rsidRDefault="00621957" w:rsidP="00F62EC9">
      <w:pPr>
        <w:spacing w:before="0" w:after="0" w:line="360" w:lineRule="auto"/>
        <w:jc w:val="left"/>
        <w:rPr>
          <w:rFonts w:eastAsia="Calibri" w:cs="Arial"/>
          <w:color w:val="auto"/>
          <w:sz w:val="20"/>
          <w:szCs w:val="22"/>
          <w:lang w:val="de-CH" w:eastAsia="en-US"/>
        </w:rPr>
      </w:pPr>
      <w:r>
        <w:rPr>
          <w:rFonts w:eastAsia="Calibri" w:cs="Arial"/>
          <w:color w:val="auto"/>
          <w:sz w:val="20"/>
          <w:szCs w:val="22"/>
          <w:lang w:val="de-DE" w:eastAsia="de-DE" w:bidi="de-DE"/>
        </w:rPr>
        <w:t>Vielen Dank für Ihre Unterstützung.</w:t>
      </w:r>
      <w:r>
        <w:rPr>
          <w:rFonts w:eastAsia="Calibri" w:cs="Arial"/>
          <w:color w:val="auto"/>
          <w:sz w:val="20"/>
          <w:szCs w:val="22"/>
          <w:lang w:val="de-DE" w:eastAsia="de-DE" w:bidi="de-DE"/>
        </w:rPr>
        <w:br/>
        <w:t>Mit freundlichen Grüßen</w:t>
      </w:r>
    </w:p>
    <w:p w14:paraId="1BD8D1F0" w14:textId="77777777" w:rsidR="00F62EC9" w:rsidRPr="001209EF" w:rsidRDefault="00F62EC9" w:rsidP="00F62EC9">
      <w:pPr>
        <w:spacing w:before="0" w:after="0" w:line="360" w:lineRule="auto"/>
        <w:jc w:val="left"/>
        <w:rPr>
          <w:rFonts w:eastAsia="Calibri" w:cs="Arial"/>
          <w:color w:val="auto"/>
          <w:sz w:val="20"/>
          <w:szCs w:val="22"/>
          <w:lang w:val="de-CH" w:eastAsia="en-US"/>
        </w:rPr>
      </w:pPr>
    </w:p>
    <w:p w14:paraId="67FAACF1" w14:textId="77777777" w:rsidR="00F62EC9" w:rsidRPr="001209EF" w:rsidRDefault="00F62EC9" w:rsidP="00F62EC9">
      <w:pPr>
        <w:spacing w:before="0" w:after="0" w:line="360" w:lineRule="auto"/>
        <w:jc w:val="left"/>
        <w:rPr>
          <w:rFonts w:eastAsia="Calibri" w:cs="Arial"/>
          <w:color w:val="auto"/>
          <w:sz w:val="20"/>
          <w:szCs w:val="22"/>
          <w:lang w:val="de-CH" w:eastAsia="en-US"/>
        </w:rPr>
      </w:pPr>
    </w:p>
    <w:p w14:paraId="16C981B4" w14:textId="77777777" w:rsidR="00F62EC9" w:rsidRPr="001209EF" w:rsidRDefault="00621957" w:rsidP="00F62EC9">
      <w:pPr>
        <w:spacing w:before="0" w:after="0" w:line="360" w:lineRule="auto"/>
        <w:ind w:left="4536"/>
        <w:jc w:val="left"/>
        <w:rPr>
          <w:rFonts w:eastAsia="Calibri" w:cs="Arial"/>
          <w:color w:val="A6A6A6"/>
          <w:sz w:val="16"/>
          <w:szCs w:val="18"/>
          <w:lang w:val="de-CH" w:eastAsia="en-US"/>
        </w:rPr>
      </w:pPr>
      <w:r>
        <w:rPr>
          <w:rFonts w:eastAsia="Calibri" w:cs="Arial"/>
          <w:color w:val="A6A6A6"/>
          <w:sz w:val="16"/>
          <w:szCs w:val="18"/>
          <w:lang w:val="de-DE" w:eastAsia="de-DE" w:bidi="de-DE"/>
        </w:rPr>
        <w:t>(Unterschrift und Stempel)</w:t>
      </w:r>
    </w:p>
    <w:p w14:paraId="4B819C4C" w14:textId="77777777" w:rsidR="00F62EC9" w:rsidRPr="001209EF" w:rsidRDefault="00F62EC9" w:rsidP="00F62EC9">
      <w:pPr>
        <w:spacing w:before="0" w:after="0" w:line="360" w:lineRule="auto"/>
        <w:ind w:left="4536"/>
        <w:jc w:val="left"/>
        <w:rPr>
          <w:rFonts w:eastAsia="Calibri" w:cs="Arial"/>
          <w:color w:val="A6A6A6"/>
          <w:sz w:val="16"/>
          <w:szCs w:val="18"/>
          <w:lang w:val="de-CH" w:eastAsia="en-US"/>
        </w:rPr>
      </w:pPr>
    </w:p>
    <w:p w14:paraId="4655FB82" w14:textId="77777777" w:rsidR="00F62EC9" w:rsidRPr="001209EF" w:rsidRDefault="00F62EC9" w:rsidP="00F62EC9">
      <w:pPr>
        <w:spacing w:before="0" w:after="0" w:line="360" w:lineRule="auto"/>
        <w:ind w:left="4536"/>
        <w:jc w:val="left"/>
        <w:rPr>
          <w:rFonts w:eastAsia="Calibri" w:cs="Arial"/>
          <w:color w:val="A6A6A6"/>
          <w:sz w:val="14"/>
          <w:szCs w:val="14"/>
          <w:lang w:val="de-CH" w:eastAsia="en-US"/>
        </w:rPr>
      </w:pPr>
    </w:p>
    <w:sectPr w:rsidR="00F62EC9" w:rsidRPr="001209EF" w:rsidSect="00F62EC9">
      <w:headerReference w:type="default" r:id="rId16"/>
      <w:footerReference w:type="default" r:id="rId17"/>
      <w:pgSz w:w="11900" w:h="16840"/>
      <w:pgMar w:top="2552" w:right="1098" w:bottom="1417" w:left="1021" w:header="2268" w:footer="68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02534" w14:textId="77777777" w:rsidR="00DB5300" w:rsidRDefault="00DB5300">
      <w:pPr>
        <w:spacing w:before="0" w:after="0"/>
      </w:pPr>
      <w:r>
        <w:separator/>
      </w:r>
    </w:p>
  </w:endnote>
  <w:endnote w:type="continuationSeparator" w:id="0">
    <w:p w14:paraId="0533CCD3" w14:textId="77777777" w:rsidR="00DB5300" w:rsidRDefault="00DB530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Poppins Light">
    <w:altName w:val="Poppins Light"/>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F6EEC" w14:textId="77777777" w:rsidR="0058288B" w:rsidRDefault="00621957">
    <w:pPr>
      <w:pStyle w:val="Footer"/>
    </w:pPr>
    <w:r w:rsidRPr="00D10641">
      <w:rPr>
        <w:noProof/>
        <w:lang w:val="fr-FR" w:eastAsia="fr-FR"/>
      </w:rPr>
      <w:drawing>
        <wp:anchor distT="0" distB="0" distL="114300" distR="114300" simplePos="0" relativeHeight="251658240" behindDoc="0" locked="0" layoutInCell="1" allowOverlap="1" wp14:anchorId="4AF6F573" wp14:editId="7F3307C7">
          <wp:simplePos x="0" y="0"/>
          <wp:positionH relativeFrom="column">
            <wp:posOffset>-622935</wp:posOffset>
          </wp:positionH>
          <wp:positionV relativeFrom="paragraph">
            <wp:posOffset>-419100</wp:posOffset>
          </wp:positionV>
          <wp:extent cx="7564755" cy="1026160"/>
          <wp:effectExtent l="25400" t="0" r="4445" b="0"/>
          <wp:wrapTight wrapText="bothSides">
            <wp:wrapPolygon edited="0">
              <wp:start x="-73" y="0"/>
              <wp:lineTo x="-73" y="21386"/>
              <wp:lineTo x="21613" y="21386"/>
              <wp:lineTo x="21613" y="0"/>
              <wp:lineTo x="-73"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pic:cNvPicPr>
                    <a:picLocks noChangeAspect="1" noChangeArrowheads="1"/>
                  </pic:cNvPicPr>
                </pic:nvPicPr>
                <pic:blipFill>
                  <a:blip r:embed="rId1"/>
                  <a:stretch>
                    <a:fillRect/>
                  </a:stretch>
                </pic:blipFill>
                <pic:spPr bwMode="auto">
                  <a:xfrm>
                    <a:off x="0" y="0"/>
                    <a:ext cx="7564755" cy="102616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CC67" w14:textId="77777777" w:rsidR="004116C1" w:rsidRPr="00106244" w:rsidRDefault="00621957" w:rsidP="00D208D4">
    <w:pPr>
      <w:pStyle w:val="Footer"/>
      <w:rPr>
        <w:lang w:val="fr-LU"/>
      </w:rPr>
    </w:pPr>
    <w:proofErr w:type="spellStart"/>
    <w:r>
      <w:rPr>
        <w:rFonts w:eastAsia="DengXian" w:cs="Arial"/>
        <w:color w:val="000000"/>
        <w:lang w:val="de-DE" w:eastAsia="de-DE" w:bidi="de-DE"/>
      </w:rPr>
      <w:t>Intellectum</w:t>
    </w:r>
    <w:proofErr w:type="spellEnd"/>
    <w:r>
      <w:rPr>
        <w:rFonts w:eastAsia="DengXian" w:cs="Arial"/>
        <w:color w:val="000000"/>
        <w:lang w:val="de-DE" w:eastAsia="de-DE" w:bidi="de-DE"/>
      </w:rPr>
      <w:t xml:space="preserve"> </w:t>
    </w:r>
    <w:proofErr w:type="spellStart"/>
    <w:r>
      <w:rPr>
        <w:rFonts w:eastAsia="DengXian" w:cs="Arial"/>
        <w:color w:val="000000"/>
        <w:lang w:val="de-DE" w:eastAsia="de-DE" w:bidi="de-DE"/>
      </w:rPr>
      <w:t>est</w:t>
    </w:r>
    <w:proofErr w:type="spellEnd"/>
    <w:r>
      <w:rPr>
        <w:rFonts w:eastAsia="DengXian" w:cs="Arial"/>
        <w:color w:val="000000"/>
        <w:lang w:val="de-DE" w:eastAsia="de-DE" w:bidi="de-DE"/>
      </w:rPr>
      <w:t xml:space="preserve"> </w:t>
    </w:r>
    <w:proofErr w:type="spellStart"/>
    <w:r>
      <w:rPr>
        <w:rFonts w:eastAsia="DengXian" w:cs="Arial"/>
        <w:color w:val="000000"/>
        <w:lang w:val="de-DE" w:eastAsia="de-DE" w:bidi="de-DE"/>
      </w:rPr>
      <w:t>enim</w:t>
    </w:r>
    <w:proofErr w:type="spellEnd"/>
    <w:r>
      <w:rPr>
        <w:rFonts w:eastAsia="DengXian" w:cs="Arial"/>
        <w:color w:val="000000"/>
        <w:lang w:val="de-DE" w:eastAsia="de-DE" w:bidi="de-DE"/>
      </w:rPr>
      <w:t xml:space="preserve"> </w:t>
    </w:r>
    <w:proofErr w:type="spellStart"/>
    <w:r>
      <w:rPr>
        <w:rFonts w:eastAsia="DengXian" w:cs="Arial"/>
        <w:color w:val="000000"/>
        <w:lang w:val="de-DE" w:eastAsia="de-DE" w:bidi="de-DE"/>
      </w:rPr>
      <w:t>mihi</w:t>
    </w:r>
    <w:proofErr w:type="spellEnd"/>
    <w:r>
      <w:rPr>
        <w:rFonts w:eastAsia="DengXian" w:cs="Arial"/>
        <w:color w:val="000000"/>
        <w:lang w:val="de-DE" w:eastAsia="de-DE" w:bidi="de-DE"/>
      </w:rPr>
      <w:t xml:space="preserve"> </w:t>
    </w:r>
    <w:proofErr w:type="spellStart"/>
    <w:r>
      <w:rPr>
        <w:rFonts w:eastAsia="DengXian" w:cs="Arial"/>
        <w:color w:val="000000"/>
        <w:lang w:val="de-DE" w:eastAsia="de-DE" w:bidi="de-DE"/>
      </w:rPr>
      <w:t>quidem</w:t>
    </w:r>
    <w:proofErr w:type="spellEnd"/>
    <w:r w:rsidR="00FA1A7C" w:rsidRPr="00106244">
      <w:rPr>
        <w:lang w:val="fr-LU"/>
      </w:rPr>
      <w:tab/>
    </w:r>
    <w:r w:rsidR="00D208D4" w:rsidRPr="00106244">
      <w:rPr>
        <w:lang w:val="fr-LU"/>
      </w:rPr>
      <w:tab/>
    </w:r>
    <w:r>
      <w:rPr>
        <w:rFonts w:eastAsia="DengXian" w:cs="Arial"/>
        <w:color w:val="000000"/>
        <w:szCs w:val="18"/>
        <w:lang w:val="de-DE" w:eastAsia="de-DE" w:bidi="de-DE"/>
      </w:rPr>
      <w:t>Seite </w:t>
    </w:r>
    <w:r>
      <w:rPr>
        <w:rFonts w:eastAsia="DengXian" w:cs="Arial"/>
        <w:color w:val="000000"/>
        <w:szCs w:val="18"/>
        <w:lang w:val="de-DE" w:eastAsia="de-DE" w:bidi="de-DE"/>
      </w:rPr>
      <w:fldChar w:fldCharType="begin"/>
    </w:r>
    <w:r>
      <w:rPr>
        <w:rFonts w:eastAsia="DengXian" w:cs="Arial"/>
        <w:color w:val="000000"/>
        <w:szCs w:val="18"/>
        <w:lang w:val="de-DE" w:eastAsia="de-DE" w:bidi="de-DE"/>
      </w:rPr>
      <w:instrText xml:space="preserve"> PAGE </w:instrText>
    </w:r>
    <w:r>
      <w:rPr>
        <w:rFonts w:eastAsia="DengXian" w:cs="Arial"/>
        <w:color w:val="000000"/>
        <w:szCs w:val="18"/>
        <w:lang w:val="de-DE" w:eastAsia="de-DE" w:bidi="de-DE"/>
      </w:rPr>
      <w:fldChar w:fldCharType="separate"/>
    </w:r>
    <w:r>
      <w:rPr>
        <w:rFonts w:eastAsia="DengXian" w:cs="Arial"/>
        <w:color w:val="000000"/>
        <w:szCs w:val="18"/>
        <w:lang w:val="de-DE" w:eastAsia="de-DE" w:bidi="de-DE"/>
      </w:rPr>
      <w:t>2</w:t>
    </w:r>
    <w:r>
      <w:rPr>
        <w:rFonts w:eastAsia="DengXian" w:cs="Arial"/>
        <w:color w:val="000000"/>
        <w:szCs w:val="18"/>
        <w:lang w:val="de-DE" w:eastAsia="de-DE" w:bidi="de-DE"/>
      </w:rPr>
      <w:fldChar w:fldCharType="end"/>
    </w:r>
    <w:r>
      <w:rPr>
        <w:rFonts w:eastAsia="DengXian" w:cs="Arial"/>
        <w:color w:val="000000"/>
        <w:szCs w:val="18"/>
        <w:lang w:val="de-DE" w:eastAsia="de-DE" w:bidi="de-DE"/>
      </w:rPr>
      <w:t>/</w:t>
    </w:r>
    <w:r>
      <w:rPr>
        <w:rFonts w:eastAsia="DengXian" w:cs="Arial"/>
        <w:color w:val="000000"/>
        <w:szCs w:val="18"/>
        <w:lang w:val="de-DE" w:eastAsia="de-DE" w:bidi="de-DE"/>
      </w:rPr>
      <w:fldChar w:fldCharType="begin"/>
    </w:r>
    <w:r>
      <w:rPr>
        <w:rFonts w:eastAsia="DengXian" w:cs="Arial"/>
        <w:color w:val="000000"/>
        <w:szCs w:val="18"/>
        <w:lang w:val="de-DE" w:eastAsia="de-DE" w:bidi="de-DE"/>
      </w:rPr>
      <w:instrText xml:space="preserve"> NUMPAGES </w:instrText>
    </w:r>
    <w:r>
      <w:rPr>
        <w:rFonts w:eastAsia="DengXian" w:cs="Arial"/>
        <w:color w:val="000000"/>
        <w:szCs w:val="18"/>
        <w:lang w:val="de-DE" w:eastAsia="de-DE" w:bidi="de-DE"/>
      </w:rPr>
      <w:fldChar w:fldCharType="separate"/>
    </w:r>
    <w:r>
      <w:rPr>
        <w:rFonts w:eastAsia="DengXian" w:cs="Arial"/>
        <w:color w:val="000000"/>
        <w:szCs w:val="18"/>
        <w:lang w:val="de-DE" w:eastAsia="de-DE" w:bidi="de-DE"/>
      </w:rPr>
      <w:t>1</w:t>
    </w:r>
    <w:r>
      <w:rPr>
        <w:rFonts w:eastAsia="DengXian" w:cs="Arial"/>
        <w:color w:val="000000"/>
        <w:szCs w:val="18"/>
        <w:lang w:val="de-DE" w:eastAsia="de-DE" w:bidi="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61B29" w14:textId="22B80F23" w:rsidR="00BD41C0" w:rsidRPr="00803CF9" w:rsidRDefault="001C5346" w:rsidP="00803CF9">
    <w:pPr>
      <w:pStyle w:val="Footer"/>
      <w:tabs>
        <w:tab w:val="clear" w:pos="4536"/>
        <w:tab w:val="clear" w:pos="9781"/>
        <w:tab w:val="left" w:pos="8080"/>
      </w:tabs>
      <w:rPr>
        <w:b/>
        <w:bCs/>
      </w:rPr>
    </w:pPr>
    <w:r>
      <w:rPr>
        <w:noProof/>
      </w:rPr>
      <w:drawing>
        <wp:inline distT="0" distB="0" distL="0" distR="0" wp14:anchorId="0A297D79" wp14:editId="74BF3091">
          <wp:extent cx="1845945" cy="680085"/>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pic:cNvPicPr>
                    <a:picLocks noChangeAspect="1"/>
                  </pic:cNvPicPr>
                </pic:nvPicPr>
                <pic:blipFill rotWithShape="1">
                  <a:blip r:embed="rId1" cstate="print">
                    <a:extLst>
                      <a:ext uri="{28A0092B-C50C-407E-A947-70E740481C1C}">
                        <a14:useLocalDpi xmlns:a14="http://schemas.microsoft.com/office/drawing/2010/main" val="0"/>
                      </a:ext>
                    </a:extLst>
                  </a:blip>
                  <a:srcRect l="9777" t="20119"/>
                  <a:stretch/>
                </pic:blipFill>
                <pic:spPr bwMode="auto">
                  <a:xfrm>
                    <a:off x="0" y="0"/>
                    <a:ext cx="1845945" cy="680085"/>
                  </a:xfrm>
                  <a:prstGeom prst="rect">
                    <a:avLst/>
                  </a:prstGeom>
                  <a:noFill/>
                  <a:ln>
                    <a:noFill/>
                  </a:ln>
                  <a:extLst>
                    <a:ext uri="{53640926-AAD7-44D8-BBD7-CCE9431645EC}">
                      <a14:shadowObscured xmlns:a14="http://schemas.microsoft.com/office/drawing/2010/main"/>
                    </a:ext>
                  </a:extLst>
                </pic:spPr>
              </pic:pic>
            </a:graphicData>
          </a:graphic>
        </wp:inline>
      </w:drawing>
    </w:r>
    <w:r w:rsidR="00621957">
      <w:rPr>
        <w:b/>
        <w:bCs/>
        <w:noProof/>
      </w:rPr>
      <mc:AlternateContent>
        <mc:Choice Requires="wps">
          <w:drawing>
            <wp:anchor distT="0" distB="0" distL="114300" distR="114300" simplePos="0" relativeHeight="251663360" behindDoc="0" locked="0" layoutInCell="1" allowOverlap="1" wp14:anchorId="3B0C148A" wp14:editId="597CC4A1">
              <wp:simplePos x="0" y="0"/>
              <wp:positionH relativeFrom="column">
                <wp:posOffset>4995150</wp:posOffset>
              </wp:positionH>
              <wp:positionV relativeFrom="paragraph">
                <wp:posOffset>10306</wp:posOffset>
              </wp:positionV>
              <wp:extent cx="1678899" cy="329784"/>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1678899" cy="329784"/>
                      </a:xfrm>
                      <a:prstGeom prst="rect">
                        <a:avLst/>
                      </a:prstGeom>
                      <a:noFill/>
                      <a:ln w="6350">
                        <a:noFill/>
                      </a:ln>
                    </wps:spPr>
                    <wps:txbx>
                      <w:txbxContent>
                        <w:p w14:paraId="00C809B2" w14:textId="77777777" w:rsidR="00803CF9" w:rsidRPr="00803CF9" w:rsidRDefault="00621957" w:rsidP="00803CF9">
                          <w:pPr>
                            <w:jc w:val="center"/>
                            <w:rPr>
                              <w:b/>
                              <w:bCs/>
                              <w:color w:val="12374D" w:themeColor="accent1"/>
                              <w:szCs w:val="32"/>
                            </w:rPr>
                          </w:pPr>
                          <w:r>
                            <w:rPr>
                              <w:rFonts w:eastAsia="DengXian" w:cs="Arial"/>
                              <w:b/>
                              <w:bCs/>
                              <w:color w:val="12374D"/>
                              <w:szCs w:val="32"/>
                              <w:lang w:val="de-DE" w:eastAsia="de-DE" w:bidi="de-DE"/>
                            </w:rPr>
                            <w:t>klima-agence.lu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w14:anchorId="3B0C148A" id="_x0000_t202" coordsize="21600,21600" o:spt="202" path="m,l,21600r21600,l21600,xe">
              <v:stroke joinstyle="miter"/>
              <v:path gradientshapeok="t" o:connecttype="rect"/>
            </v:shapetype>
            <v:shape id="Zone de texte 7" o:spid="_x0000_s1026" type="#_x0000_t202" style="position:absolute;left:0;text-align:left;margin-left:393.3pt;margin-top:.8pt;width:132.2pt;height:25.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" filled="f" stroked="f" strokeweight=".5pt">
              <v:textbox>
                <w:txbxContent>
                  <w:p w14:paraId="00C809B2" w14:textId="77777777" w:rsidR="00803CF9" w:rsidRPr="00803CF9" w:rsidRDefault="00621957" w:rsidP="00803CF9">
                    <w:pPr>
                      <w:jc w:val="center"/>
                      <w:rPr>
                        <w:b/>
                        <w:bCs/>
                        <w:color w:val="12374D" w:themeColor="accent1"/>
                        <w:szCs w:val="32"/>
                      </w:rPr>
                    </w:pPr>
                    <w:r>
                      <w:rPr>
                        <w:rFonts w:eastAsia="DengXian" w:cs="Arial"/>
                        <w:b/>
                        <w:bCs/>
                        <w:color w:val="12374D"/>
                        <w:szCs w:val="32"/>
                        <w:lang w:val="de-DE" w:eastAsia="de-DE" w:bidi="de-DE"/>
                      </w:rPr>
                      <w:t>klima-agence.lu</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DF359" w14:textId="77777777" w:rsidR="00D208D4" w:rsidRPr="000E45B8" w:rsidRDefault="00621957" w:rsidP="004F144F">
    <w:pPr>
      <w:pStyle w:val="Footer"/>
      <w:pBdr>
        <w:top w:val="single" w:sz="4" w:space="1" w:color="808080" w:themeColor="background1" w:themeShade="80"/>
      </w:pBdr>
      <w:rPr>
        <w:color w:val="12374D" w:themeColor="accent1"/>
        <w:lang w:val="fr-LU"/>
      </w:rPr>
    </w:pPr>
    <w:r w:rsidRPr="000E45B8">
      <w:rPr>
        <w:color w:val="12374D" w:themeColor="accent1"/>
        <w:lang w:val="fr-LU"/>
      </w:rPr>
      <w:tab/>
    </w:r>
    <w:r w:rsidRPr="000E45B8">
      <w:rPr>
        <w:color w:val="12374D" w:themeColor="accent1"/>
        <w:lang w:val="fr-LU"/>
      </w:rPr>
      <w:tab/>
    </w:r>
    <w:r>
      <w:rPr>
        <w:rFonts w:eastAsia="Arial" w:cs="Arial"/>
        <w:color w:val="12374D"/>
        <w:szCs w:val="18"/>
        <w:lang w:val="de-DE" w:eastAsia="de-DE" w:bidi="de-DE"/>
      </w:rPr>
      <w:t>Seite </w:t>
    </w:r>
    <w:r>
      <w:rPr>
        <w:rFonts w:eastAsia="Arial" w:cs="Arial"/>
        <w:color w:val="12374D"/>
        <w:szCs w:val="18"/>
        <w:lang w:val="de-DE" w:eastAsia="de-DE" w:bidi="de-DE"/>
      </w:rPr>
      <w:fldChar w:fldCharType="begin"/>
    </w:r>
    <w:r>
      <w:rPr>
        <w:rFonts w:eastAsia="Arial" w:cs="Arial"/>
        <w:color w:val="12374D"/>
        <w:szCs w:val="18"/>
        <w:lang w:val="de-DE" w:eastAsia="de-DE" w:bidi="de-DE"/>
      </w:rPr>
      <w:instrText xml:space="preserve"> PAGE </w:instrText>
    </w:r>
    <w:r>
      <w:rPr>
        <w:rFonts w:eastAsia="Arial" w:cs="Arial"/>
        <w:color w:val="12374D"/>
        <w:szCs w:val="18"/>
        <w:lang w:val="de-DE" w:eastAsia="de-DE" w:bidi="de-DE"/>
      </w:rPr>
      <w:fldChar w:fldCharType="separate"/>
    </w:r>
    <w:r>
      <w:rPr>
        <w:rFonts w:eastAsia="Arial" w:cs="Arial"/>
        <w:color w:val="12374D"/>
        <w:szCs w:val="18"/>
        <w:lang w:val="de-DE" w:eastAsia="de-DE" w:bidi="de-DE"/>
      </w:rPr>
      <w:t>4</w:t>
    </w:r>
    <w:r>
      <w:rPr>
        <w:rFonts w:eastAsia="Arial" w:cs="Arial"/>
        <w:color w:val="12374D"/>
        <w:szCs w:val="18"/>
        <w:lang w:val="de-DE" w:eastAsia="de-DE" w:bidi="de-DE"/>
      </w:rPr>
      <w:fldChar w:fldCharType="end"/>
    </w:r>
    <w:r>
      <w:rPr>
        <w:rFonts w:eastAsia="Arial" w:cs="Arial"/>
        <w:color w:val="12374D"/>
        <w:szCs w:val="18"/>
        <w:lang w:val="de-DE" w:eastAsia="de-DE" w:bidi="de-DE"/>
      </w:rPr>
      <w:t>/</w:t>
    </w:r>
    <w:r>
      <w:rPr>
        <w:rFonts w:eastAsia="Arial" w:cs="Arial"/>
        <w:color w:val="12374D"/>
        <w:szCs w:val="18"/>
        <w:lang w:val="de-DE" w:eastAsia="de-DE" w:bidi="de-DE"/>
      </w:rPr>
      <w:fldChar w:fldCharType="begin"/>
    </w:r>
    <w:r>
      <w:rPr>
        <w:rFonts w:eastAsia="Arial" w:cs="Arial"/>
        <w:color w:val="12374D"/>
        <w:szCs w:val="18"/>
        <w:lang w:val="de-DE" w:eastAsia="de-DE" w:bidi="de-DE"/>
      </w:rPr>
      <w:instrText xml:space="preserve"> NUMPAGES </w:instrText>
    </w:r>
    <w:r>
      <w:rPr>
        <w:rFonts w:eastAsia="Arial" w:cs="Arial"/>
        <w:color w:val="12374D"/>
        <w:szCs w:val="18"/>
        <w:lang w:val="de-DE" w:eastAsia="de-DE" w:bidi="de-DE"/>
      </w:rPr>
      <w:fldChar w:fldCharType="separate"/>
    </w:r>
    <w:r>
      <w:rPr>
        <w:rFonts w:eastAsia="Arial" w:cs="Arial"/>
        <w:color w:val="12374D"/>
        <w:szCs w:val="18"/>
        <w:lang w:val="de-DE" w:eastAsia="de-DE" w:bidi="de-DE"/>
      </w:rPr>
      <w:t>4</w:t>
    </w:r>
    <w:r>
      <w:rPr>
        <w:rFonts w:eastAsia="Arial" w:cs="Arial"/>
        <w:color w:val="12374D"/>
        <w:szCs w:val="18"/>
        <w:lang w:val="de-DE" w:eastAsia="de-DE" w:bidi="de-D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4E5F2" w14:textId="77777777" w:rsidR="004F144F" w:rsidRDefault="00621957">
    <w:pPr>
      <w:pStyle w:val="Footer"/>
    </w:pPr>
    <w:r w:rsidRPr="00332CE9">
      <w:rPr>
        <w:noProof/>
        <w:lang w:val="fr-FR" w:eastAsia="fr-FR"/>
      </w:rPr>
      <w:drawing>
        <wp:anchor distT="0" distB="0" distL="114300" distR="114300" simplePos="0" relativeHeight="251660288" behindDoc="1" locked="0" layoutInCell="1" allowOverlap="1" wp14:anchorId="22902DCE" wp14:editId="1039FF19">
          <wp:simplePos x="0" y="0"/>
          <wp:positionH relativeFrom="column">
            <wp:posOffset>3337120</wp:posOffset>
          </wp:positionH>
          <wp:positionV relativeFrom="paragraph">
            <wp:posOffset>-8331200</wp:posOffset>
          </wp:positionV>
          <wp:extent cx="3491523" cy="8890782"/>
          <wp:effectExtent l="25400" t="0" r="0" b="0"/>
          <wp:wrapNone/>
          <wp:docPr id="13" name="Image 2" descr="1-tria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triangle.jpg"/>
                  <pic:cNvPicPr/>
                </pic:nvPicPr>
                <pic:blipFill>
                  <a:blip r:embed="rId1"/>
                  <a:stretch>
                    <a:fillRect/>
                  </a:stretch>
                </pic:blipFill>
                <pic:spPr>
                  <a:xfrm>
                    <a:off x="0" y="0"/>
                    <a:ext cx="3491523" cy="8890781"/>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7E06" w14:textId="11891CC5" w:rsidR="00F62EC9" w:rsidRPr="00F62EC9" w:rsidRDefault="00F62EC9" w:rsidP="00F62EC9">
    <w:pPr>
      <w:tabs>
        <w:tab w:val="left" w:pos="2127"/>
        <w:tab w:val="left" w:pos="5188"/>
        <w:tab w:val="left" w:pos="7797"/>
        <w:tab w:val="right" w:pos="9072"/>
      </w:tabs>
      <w:spacing w:before="0" w:after="0" w:line="220" w:lineRule="exact"/>
      <w:rPr>
        <w:rFonts w:eastAsia="Cambria" w:cs="Times New Roman"/>
        <w:color w:val="1C2D4A"/>
        <w:sz w:val="18"/>
        <w:szCs w:val="22"/>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BD0AF" w14:textId="77777777" w:rsidR="00DB5300" w:rsidRDefault="00DB5300">
      <w:pPr>
        <w:spacing w:before="0" w:after="0"/>
      </w:pPr>
      <w:r>
        <w:separator/>
      </w:r>
    </w:p>
  </w:footnote>
  <w:footnote w:type="continuationSeparator" w:id="0">
    <w:p w14:paraId="2632BB88" w14:textId="77777777" w:rsidR="00DB5300" w:rsidRDefault="00DB530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98DC" w14:textId="77777777" w:rsidR="0058288B" w:rsidRDefault="00621957">
    <w:pPr>
      <w:pStyle w:val="Header"/>
    </w:pPr>
    <w:r w:rsidRPr="006C7989">
      <w:rPr>
        <w:noProof/>
        <w:lang w:val="fr-FR" w:eastAsia="fr-FR"/>
      </w:rPr>
      <w:drawing>
        <wp:anchor distT="0" distB="0" distL="114300" distR="114300" simplePos="0" relativeHeight="251659264" behindDoc="1" locked="0" layoutInCell="1" allowOverlap="1" wp14:anchorId="20D6FA44" wp14:editId="724BCC0E">
          <wp:simplePos x="0" y="0"/>
          <wp:positionH relativeFrom="column">
            <wp:posOffset>-685800</wp:posOffset>
          </wp:positionH>
          <wp:positionV relativeFrom="paragraph">
            <wp:posOffset>-1600200</wp:posOffset>
          </wp:positionV>
          <wp:extent cx="1651000" cy="1798320"/>
          <wp:effectExtent l="0" t="0" r="0" b="5080"/>
          <wp:wrapNone/>
          <wp:docPr id="1" name="Grafik 1" descr="2+3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3_logo(1).jpg"/>
                  <pic:cNvPicPr/>
                </pic:nvPicPr>
                <pic:blipFill>
                  <a:blip r:embed="rId1"/>
                  <a:stretch>
                    <a:fillRect/>
                  </a:stretch>
                </pic:blipFill>
                <pic:spPr>
                  <a:xfrm>
                    <a:off x="0" y="0"/>
                    <a:ext cx="1651000" cy="17983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56F6" w14:textId="77777777" w:rsidR="004116C1" w:rsidRDefault="00621957" w:rsidP="00582A63">
    <w:pPr>
      <w:pStyle w:val="Header"/>
    </w:pPr>
    <w:r>
      <w:rPr>
        <w:noProof/>
      </w:rPr>
      <w:drawing>
        <wp:anchor distT="0" distB="0" distL="114300" distR="114300" simplePos="0" relativeHeight="251664384" behindDoc="1" locked="0" layoutInCell="1" allowOverlap="1" wp14:anchorId="60E02E9E" wp14:editId="13695538">
          <wp:simplePos x="0" y="0"/>
          <wp:positionH relativeFrom="column">
            <wp:posOffset>12065</wp:posOffset>
          </wp:positionH>
          <wp:positionV relativeFrom="paragraph">
            <wp:posOffset>-904875</wp:posOffset>
          </wp:positionV>
          <wp:extent cx="1080000" cy="703018"/>
          <wp:effectExtent l="0" t="0" r="0" b="0"/>
          <wp:wrapNone/>
          <wp:docPr id="2" name="Grafik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80000" cy="70301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BAC06" w14:textId="77777777" w:rsidR="004116C1" w:rsidRDefault="00621957" w:rsidP="00582A63">
    <w:pPr>
      <w:pStyle w:val="Header"/>
    </w:pPr>
    <w:r>
      <w:rPr>
        <w:noProof/>
      </w:rPr>
      <w:drawing>
        <wp:anchor distT="0" distB="0" distL="114300" distR="114300" simplePos="0" relativeHeight="251661312" behindDoc="1" locked="0" layoutInCell="1" allowOverlap="1" wp14:anchorId="63BE56AD" wp14:editId="18100E94">
          <wp:simplePos x="0" y="0"/>
          <wp:positionH relativeFrom="column">
            <wp:posOffset>-647575</wp:posOffset>
          </wp:positionH>
          <wp:positionV relativeFrom="paragraph">
            <wp:posOffset>-1611630</wp:posOffset>
          </wp:positionV>
          <wp:extent cx="7559303" cy="106848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59303"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3CD82" w14:textId="66DDA308" w:rsidR="00F62EC9" w:rsidRPr="00F62EC9" w:rsidRDefault="00F62EC9" w:rsidP="00F62E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E2220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A36CB1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654C72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F98F07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9BEA26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BC809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1B2FEB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7DED67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D92EE4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83CED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486CE7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3A3132"/>
    <w:multiLevelType w:val="multilevel"/>
    <w:tmpl w:val="89701A5E"/>
    <w:lvl w:ilvl="0">
      <w:start w:val="1"/>
      <w:numFmt w:val="upperLetter"/>
      <w:lvlText w:val="%1."/>
      <w:lvlJc w:val="left"/>
      <w:pPr>
        <w:ind w:left="0" w:firstLine="0"/>
      </w:pPr>
      <w:rPr>
        <w:rFonts w:ascii="Arial" w:hAnsi="Arial" w:hint="default"/>
        <w:b/>
        <w:i w:val="0"/>
        <w:color w:val="000000" w:themeColor="text1"/>
        <w:sz w:val="24"/>
      </w:rPr>
    </w:lvl>
    <w:lvl w:ilvl="1">
      <w:start w:val="1"/>
      <w:numFmt w:val="decimal"/>
      <w:lvlText w:val="%2."/>
      <w:lvlJc w:val="left"/>
      <w:pPr>
        <w:ind w:left="720" w:hanging="720"/>
      </w:pPr>
      <w:rPr>
        <w:rFonts w:ascii="Arial" w:hAnsi="Arial" w:hint="default"/>
        <w:b/>
        <w:i w:val="0"/>
        <w:color w:val="000000" w:themeColor="text1"/>
        <w:sz w:val="22"/>
      </w:rPr>
    </w:lvl>
    <w:lvl w:ilvl="2">
      <w:start w:val="1"/>
      <w:numFmt w:val="decimal"/>
      <w:lvlText w:val="%2.%3."/>
      <w:lvlJc w:val="left"/>
      <w:pPr>
        <w:ind w:left="1440" w:hanging="1440"/>
      </w:pPr>
      <w:rPr>
        <w:rFonts w:ascii="Arial" w:hAnsi="Arial" w:hint="default"/>
        <w:b w:val="0"/>
        <w:i w:val="0"/>
        <w:color w:val="000000" w:themeColor="text1"/>
        <w:sz w:val="22"/>
      </w:rPr>
    </w:lvl>
    <w:lvl w:ilvl="3">
      <w:start w:val="1"/>
      <w:numFmt w:val="lowerLetter"/>
      <w:lvlText w:val="%4)"/>
      <w:lvlJc w:val="left"/>
      <w:pPr>
        <w:ind w:left="2160" w:hanging="102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05AA67F2"/>
    <w:multiLevelType w:val="multilevel"/>
    <w:tmpl w:val="4A88B12A"/>
    <w:lvl w:ilvl="0">
      <w:start w:val="1"/>
      <w:numFmt w:val="upperLetter"/>
      <w:lvlText w:val="%1."/>
      <w:lvlJc w:val="left"/>
      <w:pPr>
        <w:ind w:left="0" w:firstLine="0"/>
      </w:pPr>
      <w:rPr>
        <w:rFonts w:ascii="Arial" w:hAnsi="Arial" w:hint="default"/>
        <w:b/>
        <w:i w:val="0"/>
        <w:color w:val="000000" w:themeColor="text1"/>
        <w:sz w:val="24"/>
      </w:rPr>
    </w:lvl>
    <w:lvl w:ilvl="1">
      <w:start w:val="1"/>
      <w:numFmt w:val="decimal"/>
      <w:lvlText w:val="%2."/>
      <w:lvlJc w:val="left"/>
      <w:pPr>
        <w:ind w:left="720" w:hanging="720"/>
      </w:pPr>
      <w:rPr>
        <w:rFonts w:ascii="Arial" w:hAnsi="Arial" w:hint="default"/>
        <w:b/>
        <w:i w:val="0"/>
        <w:color w:val="000000" w:themeColor="text1"/>
        <w:sz w:val="22"/>
      </w:rPr>
    </w:lvl>
    <w:lvl w:ilvl="2">
      <w:start w:val="1"/>
      <w:numFmt w:val="decimal"/>
      <w:lvlText w:val="%3.%2"/>
      <w:lvlJc w:val="left"/>
      <w:pPr>
        <w:ind w:left="1440" w:hanging="1440"/>
      </w:pPr>
      <w:rPr>
        <w:rFonts w:ascii="Arial" w:hAnsi="Arial" w:hint="default"/>
        <w:b w:val="0"/>
        <w:i w:val="0"/>
        <w:color w:val="000000" w:themeColor="text1"/>
        <w:sz w:val="22"/>
      </w:rPr>
    </w:lvl>
    <w:lvl w:ilvl="3">
      <w:start w:val="1"/>
      <w:numFmt w:val="lowerLetter"/>
      <w:lvlText w:val="%4)"/>
      <w:lvlJc w:val="left"/>
      <w:pPr>
        <w:ind w:left="2160" w:hanging="102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3" w15:restartNumberingAfterBreak="0">
    <w:nsid w:val="217F4B0C"/>
    <w:multiLevelType w:val="multilevel"/>
    <w:tmpl w:val="08527552"/>
    <w:lvl w:ilvl="0">
      <w:start w:val="1"/>
      <w:numFmt w:val="decimal"/>
      <w:pStyle w:val="Heading1"/>
      <w:lvlText w:val="%1."/>
      <w:lvlJc w:val="left"/>
      <w:pPr>
        <w:ind w:left="360" w:hanging="360"/>
      </w:pPr>
      <w:rPr>
        <w:rFonts w:hint="default"/>
      </w:rPr>
    </w:lvl>
    <w:lvl w:ilvl="1">
      <w:start w:val="1"/>
      <w:numFmt w:val="decimal"/>
      <w:lvlText w:val="%1.%2."/>
      <w:lvlJc w:val="left"/>
      <w:pPr>
        <w:ind w:left="792" w:hanging="14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A820852"/>
    <w:multiLevelType w:val="multilevel"/>
    <w:tmpl w:val="D1C4DA50"/>
    <w:lvl w:ilvl="0">
      <w:start w:val="1"/>
      <w:numFmt w:val="upperLetter"/>
      <w:lvlText w:val="%1."/>
      <w:lvlJc w:val="left"/>
      <w:pPr>
        <w:ind w:left="0" w:firstLine="0"/>
      </w:pPr>
      <w:rPr>
        <w:rFonts w:ascii="Arial" w:hAnsi="Arial" w:hint="default"/>
        <w:b/>
        <w:i w:val="0"/>
        <w:color w:val="000000" w:themeColor="text1"/>
        <w:sz w:val="24"/>
      </w:rPr>
    </w:lvl>
    <w:lvl w:ilvl="1">
      <w:start w:val="1"/>
      <w:numFmt w:val="decimal"/>
      <w:pStyle w:val="Heading2"/>
      <w:lvlText w:val="%2."/>
      <w:lvlJc w:val="left"/>
      <w:pPr>
        <w:ind w:left="720" w:hanging="720"/>
      </w:pPr>
      <w:rPr>
        <w:rFonts w:ascii="Arial" w:hAnsi="Arial" w:hint="default"/>
        <w:b/>
        <w:i w:val="0"/>
        <w:color w:val="000000" w:themeColor="text1"/>
        <w:sz w:val="22"/>
      </w:rPr>
    </w:lvl>
    <w:lvl w:ilvl="2">
      <w:start w:val="1"/>
      <w:numFmt w:val="decimal"/>
      <w:pStyle w:val="Heading3"/>
      <w:lvlText w:val="%2.%3."/>
      <w:lvlJc w:val="left"/>
      <w:pPr>
        <w:ind w:left="1440" w:hanging="1440"/>
      </w:pPr>
      <w:rPr>
        <w:rFonts w:ascii="Arial" w:hAnsi="Arial" w:hint="default"/>
        <w:b w:val="0"/>
        <w:i w:val="0"/>
        <w:color w:val="000000" w:themeColor="text1"/>
        <w:sz w:val="22"/>
      </w:rPr>
    </w:lvl>
    <w:lvl w:ilvl="3">
      <w:start w:val="1"/>
      <w:numFmt w:val="lowerLetter"/>
      <w:pStyle w:val="Heading4"/>
      <w:lvlText w:val="%4)"/>
      <w:lvlJc w:val="left"/>
      <w:pPr>
        <w:ind w:left="2160" w:hanging="1026"/>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5" w15:restartNumberingAfterBreak="0">
    <w:nsid w:val="2D3A4D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FB749EB"/>
    <w:multiLevelType w:val="multilevel"/>
    <w:tmpl w:val="3954C2C4"/>
    <w:styleLink w:val="myenergy"/>
    <w:lvl w:ilvl="0">
      <w:start w:val="1"/>
      <w:numFmt w:val="upperLetter"/>
      <w:lvlText w:val="%1."/>
      <w:lvlJc w:val="left"/>
      <w:pPr>
        <w:ind w:left="0" w:firstLine="0"/>
      </w:pPr>
      <w:rPr>
        <w:rFonts w:ascii="Arial" w:hAnsi="Arial" w:hint="default"/>
        <w:b/>
        <w:i w:val="0"/>
        <w:color w:val="000000" w:themeColor="text1"/>
        <w:sz w:val="24"/>
      </w:rPr>
    </w:lvl>
    <w:lvl w:ilvl="1">
      <w:start w:val="1"/>
      <w:numFmt w:val="decimal"/>
      <w:lvlText w:val="%2."/>
      <w:lvlJc w:val="left"/>
      <w:pPr>
        <w:ind w:left="720" w:hanging="720"/>
      </w:pPr>
      <w:rPr>
        <w:rFonts w:ascii="Arial" w:hAnsi="Arial" w:hint="default"/>
        <w:b/>
        <w:i w:val="0"/>
        <w:color w:val="000000" w:themeColor="text1"/>
        <w:sz w:val="22"/>
      </w:rPr>
    </w:lvl>
    <w:lvl w:ilvl="2">
      <w:start w:val="1"/>
      <w:numFmt w:val="decimal"/>
      <w:lvlText w:val="%2.%3."/>
      <w:lvlJc w:val="left"/>
      <w:pPr>
        <w:ind w:left="720" w:hanging="720"/>
      </w:pPr>
      <w:rPr>
        <w:rFonts w:ascii="Arial" w:hAnsi="Arial" w:hint="default"/>
        <w:b w:val="0"/>
        <w:i w:val="0"/>
        <w:color w:val="000000" w:themeColor="text1"/>
        <w:sz w:val="22"/>
      </w:rPr>
    </w:lvl>
    <w:lvl w:ilvl="3">
      <w:start w:val="1"/>
      <w:numFmt w:val="lowerLetter"/>
      <w:lvlText w:val="%4)"/>
      <w:lvlJc w:val="left"/>
      <w:pPr>
        <w:ind w:left="2160" w:hanging="102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7" w15:restartNumberingAfterBreak="0">
    <w:nsid w:val="3B6B25AD"/>
    <w:multiLevelType w:val="multilevel"/>
    <w:tmpl w:val="89701A5E"/>
    <w:lvl w:ilvl="0">
      <w:start w:val="1"/>
      <w:numFmt w:val="upperLetter"/>
      <w:lvlText w:val="%1."/>
      <w:lvlJc w:val="left"/>
      <w:pPr>
        <w:ind w:left="0" w:firstLine="0"/>
      </w:pPr>
      <w:rPr>
        <w:rFonts w:ascii="Arial" w:hAnsi="Arial" w:hint="default"/>
        <w:b/>
        <w:i w:val="0"/>
        <w:color w:val="000000" w:themeColor="text1"/>
        <w:sz w:val="24"/>
      </w:rPr>
    </w:lvl>
    <w:lvl w:ilvl="1">
      <w:start w:val="1"/>
      <w:numFmt w:val="decimal"/>
      <w:lvlText w:val="%2."/>
      <w:lvlJc w:val="left"/>
      <w:pPr>
        <w:ind w:left="720" w:hanging="720"/>
      </w:pPr>
      <w:rPr>
        <w:rFonts w:ascii="Arial" w:hAnsi="Arial" w:hint="default"/>
        <w:b/>
        <w:i w:val="0"/>
        <w:color w:val="000000" w:themeColor="text1"/>
        <w:sz w:val="22"/>
      </w:rPr>
    </w:lvl>
    <w:lvl w:ilvl="2">
      <w:start w:val="1"/>
      <w:numFmt w:val="decimal"/>
      <w:lvlText w:val="%2.%3."/>
      <w:lvlJc w:val="left"/>
      <w:pPr>
        <w:ind w:left="1440" w:hanging="1440"/>
      </w:pPr>
      <w:rPr>
        <w:rFonts w:ascii="Arial" w:hAnsi="Arial" w:hint="default"/>
        <w:b w:val="0"/>
        <w:i w:val="0"/>
        <w:color w:val="000000" w:themeColor="text1"/>
        <w:sz w:val="22"/>
      </w:rPr>
    </w:lvl>
    <w:lvl w:ilvl="3">
      <w:start w:val="1"/>
      <w:numFmt w:val="lowerLetter"/>
      <w:lvlText w:val="%4)"/>
      <w:lvlJc w:val="left"/>
      <w:pPr>
        <w:ind w:left="2160" w:hanging="102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44832894"/>
    <w:multiLevelType w:val="multilevel"/>
    <w:tmpl w:val="0409001F"/>
    <w:numStyleLink w:val="111111"/>
  </w:abstractNum>
  <w:abstractNum w:abstractNumId="19" w15:restartNumberingAfterBreak="0">
    <w:nsid w:val="48651008"/>
    <w:multiLevelType w:val="multilevel"/>
    <w:tmpl w:val="0409001F"/>
    <w:numStyleLink w:val="111111"/>
  </w:abstractNum>
  <w:abstractNum w:abstractNumId="20" w15:restartNumberingAfterBreak="0">
    <w:nsid w:val="4AD2219B"/>
    <w:multiLevelType w:val="multilevel"/>
    <w:tmpl w:val="F460A3EC"/>
    <w:lvl w:ilvl="0">
      <w:start w:val="1"/>
      <w:numFmt w:val="decimal"/>
      <w:lvlText w:val="%1o"/>
      <w:lvlJc w:val="left"/>
      <w:pPr>
        <w:ind w:left="560" w:hanging="560"/>
      </w:pPr>
      <w:rPr>
        <w:rFonts w:hint="default"/>
      </w:rPr>
    </w:lvl>
    <w:lvl w:ilvl="1">
      <w:start w:val="1"/>
      <w:numFmt w:val="decimal"/>
      <w:lvlText w:val="%1o%2."/>
      <w:lvlJc w:val="left"/>
      <w:pPr>
        <w:ind w:left="1074" w:hanging="720"/>
      </w:pPr>
      <w:rPr>
        <w:rFonts w:hint="default"/>
      </w:rPr>
    </w:lvl>
    <w:lvl w:ilvl="2">
      <w:start w:val="1"/>
      <w:numFmt w:val="decimal"/>
      <w:lvlText w:val="%1o%2.%3."/>
      <w:lvlJc w:val="left"/>
      <w:pPr>
        <w:ind w:left="1428" w:hanging="720"/>
      </w:pPr>
      <w:rPr>
        <w:rFonts w:hint="default"/>
      </w:rPr>
    </w:lvl>
    <w:lvl w:ilvl="3">
      <w:start w:val="1"/>
      <w:numFmt w:val="decimal"/>
      <w:lvlText w:val="%1o%2.%3.%4."/>
      <w:lvlJc w:val="left"/>
      <w:pPr>
        <w:ind w:left="2142" w:hanging="1080"/>
      </w:pPr>
      <w:rPr>
        <w:rFonts w:hint="default"/>
      </w:rPr>
    </w:lvl>
    <w:lvl w:ilvl="4">
      <w:start w:val="1"/>
      <w:numFmt w:val="decimal"/>
      <w:lvlText w:val="%1o%2.%3.%4.%5."/>
      <w:lvlJc w:val="left"/>
      <w:pPr>
        <w:ind w:left="2496" w:hanging="1080"/>
      </w:pPr>
      <w:rPr>
        <w:rFonts w:hint="default"/>
      </w:rPr>
    </w:lvl>
    <w:lvl w:ilvl="5">
      <w:start w:val="1"/>
      <w:numFmt w:val="decimal"/>
      <w:lvlText w:val="%1o%2.%3.%4.%5.%6."/>
      <w:lvlJc w:val="left"/>
      <w:pPr>
        <w:ind w:left="3210" w:hanging="1440"/>
      </w:pPr>
      <w:rPr>
        <w:rFonts w:hint="default"/>
      </w:rPr>
    </w:lvl>
    <w:lvl w:ilvl="6">
      <w:start w:val="1"/>
      <w:numFmt w:val="decimal"/>
      <w:lvlText w:val="%1o%2.%3.%4.%5.%6.%7."/>
      <w:lvlJc w:val="left"/>
      <w:pPr>
        <w:ind w:left="3564" w:hanging="1440"/>
      </w:pPr>
      <w:rPr>
        <w:rFonts w:hint="default"/>
      </w:rPr>
    </w:lvl>
    <w:lvl w:ilvl="7">
      <w:start w:val="1"/>
      <w:numFmt w:val="decimal"/>
      <w:lvlText w:val="%1o%2.%3.%4.%5.%6.%7.%8."/>
      <w:lvlJc w:val="left"/>
      <w:pPr>
        <w:ind w:left="4278" w:hanging="1800"/>
      </w:pPr>
      <w:rPr>
        <w:rFonts w:hint="default"/>
      </w:rPr>
    </w:lvl>
    <w:lvl w:ilvl="8">
      <w:start w:val="1"/>
      <w:numFmt w:val="decimal"/>
      <w:lvlText w:val="%1o%2.%3.%4.%5.%6.%7.%8.%9."/>
      <w:lvlJc w:val="left"/>
      <w:pPr>
        <w:ind w:left="4632" w:hanging="1800"/>
      </w:pPr>
      <w:rPr>
        <w:rFonts w:hint="default"/>
      </w:rPr>
    </w:lvl>
  </w:abstractNum>
  <w:abstractNum w:abstractNumId="21" w15:restartNumberingAfterBreak="0">
    <w:nsid w:val="4ECC3ECD"/>
    <w:multiLevelType w:val="hybridMultilevel"/>
    <w:tmpl w:val="30802CFA"/>
    <w:lvl w:ilvl="0" w:tplc="0622BE1A">
      <w:start w:val="1"/>
      <w:numFmt w:val="bullet"/>
      <w:lvlText w:val="-"/>
      <w:lvlJc w:val="left"/>
      <w:pPr>
        <w:ind w:left="720" w:hanging="360"/>
      </w:pPr>
      <w:rPr>
        <w:rFonts w:ascii="Arial" w:eastAsiaTheme="minorEastAsia" w:hAnsi="Arial" w:cs="Arial" w:hint="default"/>
      </w:rPr>
    </w:lvl>
    <w:lvl w:ilvl="1" w:tplc="9C82D4DA" w:tentative="1">
      <w:start w:val="1"/>
      <w:numFmt w:val="bullet"/>
      <w:lvlText w:val="o"/>
      <w:lvlJc w:val="left"/>
      <w:pPr>
        <w:ind w:left="1440" w:hanging="360"/>
      </w:pPr>
      <w:rPr>
        <w:rFonts w:ascii="Courier New" w:hAnsi="Courier New" w:cs="Courier New" w:hint="default"/>
      </w:rPr>
    </w:lvl>
    <w:lvl w:ilvl="2" w:tplc="546E6E7C" w:tentative="1">
      <w:start w:val="1"/>
      <w:numFmt w:val="bullet"/>
      <w:lvlText w:val=""/>
      <w:lvlJc w:val="left"/>
      <w:pPr>
        <w:ind w:left="2160" w:hanging="360"/>
      </w:pPr>
      <w:rPr>
        <w:rFonts w:ascii="Wingdings" w:hAnsi="Wingdings" w:hint="default"/>
      </w:rPr>
    </w:lvl>
    <w:lvl w:ilvl="3" w:tplc="FF4CAC10" w:tentative="1">
      <w:start w:val="1"/>
      <w:numFmt w:val="bullet"/>
      <w:lvlText w:val=""/>
      <w:lvlJc w:val="left"/>
      <w:pPr>
        <w:ind w:left="2880" w:hanging="360"/>
      </w:pPr>
      <w:rPr>
        <w:rFonts w:ascii="Symbol" w:hAnsi="Symbol" w:hint="default"/>
      </w:rPr>
    </w:lvl>
    <w:lvl w:ilvl="4" w:tplc="7CCE62BA" w:tentative="1">
      <w:start w:val="1"/>
      <w:numFmt w:val="bullet"/>
      <w:lvlText w:val="o"/>
      <w:lvlJc w:val="left"/>
      <w:pPr>
        <w:ind w:left="3600" w:hanging="360"/>
      </w:pPr>
      <w:rPr>
        <w:rFonts w:ascii="Courier New" w:hAnsi="Courier New" w:cs="Courier New" w:hint="default"/>
      </w:rPr>
    </w:lvl>
    <w:lvl w:ilvl="5" w:tplc="DFF2F38E" w:tentative="1">
      <w:start w:val="1"/>
      <w:numFmt w:val="bullet"/>
      <w:lvlText w:val=""/>
      <w:lvlJc w:val="left"/>
      <w:pPr>
        <w:ind w:left="4320" w:hanging="360"/>
      </w:pPr>
      <w:rPr>
        <w:rFonts w:ascii="Wingdings" w:hAnsi="Wingdings" w:hint="default"/>
      </w:rPr>
    </w:lvl>
    <w:lvl w:ilvl="6" w:tplc="4C90856E" w:tentative="1">
      <w:start w:val="1"/>
      <w:numFmt w:val="bullet"/>
      <w:lvlText w:val=""/>
      <w:lvlJc w:val="left"/>
      <w:pPr>
        <w:ind w:left="5040" w:hanging="360"/>
      </w:pPr>
      <w:rPr>
        <w:rFonts w:ascii="Symbol" w:hAnsi="Symbol" w:hint="default"/>
      </w:rPr>
    </w:lvl>
    <w:lvl w:ilvl="7" w:tplc="487AE79E" w:tentative="1">
      <w:start w:val="1"/>
      <w:numFmt w:val="bullet"/>
      <w:lvlText w:val="o"/>
      <w:lvlJc w:val="left"/>
      <w:pPr>
        <w:ind w:left="5760" w:hanging="360"/>
      </w:pPr>
      <w:rPr>
        <w:rFonts w:ascii="Courier New" w:hAnsi="Courier New" w:cs="Courier New" w:hint="default"/>
      </w:rPr>
    </w:lvl>
    <w:lvl w:ilvl="8" w:tplc="3272A9F4" w:tentative="1">
      <w:start w:val="1"/>
      <w:numFmt w:val="bullet"/>
      <w:lvlText w:val=""/>
      <w:lvlJc w:val="left"/>
      <w:pPr>
        <w:ind w:left="6480" w:hanging="360"/>
      </w:pPr>
      <w:rPr>
        <w:rFonts w:ascii="Wingdings" w:hAnsi="Wingdings" w:hint="default"/>
      </w:rPr>
    </w:lvl>
  </w:abstractNum>
  <w:abstractNum w:abstractNumId="22" w15:restartNumberingAfterBreak="0">
    <w:nsid w:val="579D6E2C"/>
    <w:multiLevelType w:val="hybridMultilevel"/>
    <w:tmpl w:val="103C46D4"/>
    <w:lvl w:ilvl="0" w:tplc="CF6260A0">
      <w:start w:val="1"/>
      <w:numFmt w:val="decimal"/>
      <w:lvlText w:val="%1."/>
      <w:lvlJc w:val="left"/>
      <w:pPr>
        <w:ind w:left="720" w:hanging="360"/>
      </w:pPr>
    </w:lvl>
    <w:lvl w:ilvl="1" w:tplc="4C2EE428" w:tentative="1">
      <w:start w:val="1"/>
      <w:numFmt w:val="lowerLetter"/>
      <w:lvlText w:val="%2."/>
      <w:lvlJc w:val="left"/>
      <w:pPr>
        <w:ind w:left="1440" w:hanging="360"/>
      </w:pPr>
    </w:lvl>
    <w:lvl w:ilvl="2" w:tplc="6CB86966" w:tentative="1">
      <w:start w:val="1"/>
      <w:numFmt w:val="lowerRoman"/>
      <w:lvlText w:val="%3."/>
      <w:lvlJc w:val="right"/>
      <w:pPr>
        <w:ind w:left="2160" w:hanging="180"/>
      </w:pPr>
    </w:lvl>
    <w:lvl w:ilvl="3" w:tplc="0DD29856" w:tentative="1">
      <w:start w:val="1"/>
      <w:numFmt w:val="decimal"/>
      <w:lvlText w:val="%4."/>
      <w:lvlJc w:val="left"/>
      <w:pPr>
        <w:ind w:left="2880" w:hanging="360"/>
      </w:pPr>
    </w:lvl>
    <w:lvl w:ilvl="4" w:tplc="B51443BE" w:tentative="1">
      <w:start w:val="1"/>
      <w:numFmt w:val="lowerLetter"/>
      <w:lvlText w:val="%5."/>
      <w:lvlJc w:val="left"/>
      <w:pPr>
        <w:ind w:left="3600" w:hanging="360"/>
      </w:pPr>
    </w:lvl>
    <w:lvl w:ilvl="5" w:tplc="27F658DC" w:tentative="1">
      <w:start w:val="1"/>
      <w:numFmt w:val="lowerRoman"/>
      <w:lvlText w:val="%6."/>
      <w:lvlJc w:val="right"/>
      <w:pPr>
        <w:ind w:left="4320" w:hanging="180"/>
      </w:pPr>
    </w:lvl>
    <w:lvl w:ilvl="6" w:tplc="7B0E3AA0" w:tentative="1">
      <w:start w:val="1"/>
      <w:numFmt w:val="decimal"/>
      <w:lvlText w:val="%7."/>
      <w:lvlJc w:val="left"/>
      <w:pPr>
        <w:ind w:left="5040" w:hanging="360"/>
      </w:pPr>
    </w:lvl>
    <w:lvl w:ilvl="7" w:tplc="73B8FF26" w:tentative="1">
      <w:start w:val="1"/>
      <w:numFmt w:val="lowerLetter"/>
      <w:lvlText w:val="%8."/>
      <w:lvlJc w:val="left"/>
      <w:pPr>
        <w:ind w:left="5760" w:hanging="360"/>
      </w:pPr>
    </w:lvl>
    <w:lvl w:ilvl="8" w:tplc="1572209A" w:tentative="1">
      <w:start w:val="1"/>
      <w:numFmt w:val="lowerRoman"/>
      <w:lvlText w:val="%9."/>
      <w:lvlJc w:val="right"/>
      <w:pPr>
        <w:ind w:left="6480" w:hanging="180"/>
      </w:pPr>
    </w:lvl>
  </w:abstractNum>
  <w:abstractNum w:abstractNumId="23" w15:restartNumberingAfterBreak="0">
    <w:nsid w:val="57D848E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E0A7204"/>
    <w:multiLevelType w:val="multilevel"/>
    <w:tmpl w:val="89701A5E"/>
    <w:lvl w:ilvl="0">
      <w:start w:val="1"/>
      <w:numFmt w:val="upperLetter"/>
      <w:lvlText w:val="%1."/>
      <w:lvlJc w:val="left"/>
      <w:pPr>
        <w:ind w:left="0" w:firstLine="0"/>
      </w:pPr>
      <w:rPr>
        <w:rFonts w:ascii="Arial" w:hAnsi="Arial" w:hint="default"/>
        <w:b/>
        <w:i w:val="0"/>
        <w:color w:val="000000" w:themeColor="text1"/>
        <w:sz w:val="24"/>
      </w:rPr>
    </w:lvl>
    <w:lvl w:ilvl="1">
      <w:start w:val="1"/>
      <w:numFmt w:val="decimal"/>
      <w:lvlText w:val="%2."/>
      <w:lvlJc w:val="left"/>
      <w:pPr>
        <w:ind w:left="720" w:hanging="720"/>
      </w:pPr>
      <w:rPr>
        <w:rFonts w:ascii="Arial" w:hAnsi="Arial" w:hint="default"/>
        <w:b/>
        <w:i w:val="0"/>
        <w:color w:val="000000" w:themeColor="text1"/>
        <w:sz w:val="22"/>
      </w:rPr>
    </w:lvl>
    <w:lvl w:ilvl="2">
      <w:start w:val="1"/>
      <w:numFmt w:val="decimal"/>
      <w:lvlText w:val="%2.%3."/>
      <w:lvlJc w:val="left"/>
      <w:pPr>
        <w:ind w:left="1440" w:hanging="1440"/>
      </w:pPr>
      <w:rPr>
        <w:rFonts w:ascii="Arial" w:hAnsi="Arial" w:hint="default"/>
        <w:b w:val="0"/>
        <w:i w:val="0"/>
        <w:color w:val="000000" w:themeColor="text1"/>
        <w:sz w:val="22"/>
      </w:rPr>
    </w:lvl>
    <w:lvl w:ilvl="3">
      <w:start w:val="1"/>
      <w:numFmt w:val="lowerLetter"/>
      <w:lvlText w:val="%4)"/>
      <w:lvlJc w:val="left"/>
      <w:pPr>
        <w:ind w:left="2160" w:hanging="102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5" w15:restartNumberingAfterBreak="0">
    <w:nsid w:val="605D0FE9"/>
    <w:multiLevelType w:val="multilevel"/>
    <w:tmpl w:val="0409001F"/>
    <w:numStyleLink w:val="111111"/>
  </w:abstractNum>
  <w:abstractNum w:abstractNumId="26" w15:restartNumberingAfterBreak="0">
    <w:nsid w:val="61F9545F"/>
    <w:multiLevelType w:val="multilevel"/>
    <w:tmpl w:val="0409001F"/>
    <w:numStyleLink w:val="111111"/>
  </w:abstractNum>
  <w:abstractNum w:abstractNumId="27" w15:restartNumberingAfterBreak="0">
    <w:nsid w:val="62C725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B32D30"/>
    <w:multiLevelType w:val="multilevel"/>
    <w:tmpl w:val="89701A5E"/>
    <w:lvl w:ilvl="0">
      <w:start w:val="1"/>
      <w:numFmt w:val="upperLetter"/>
      <w:lvlText w:val="%1."/>
      <w:lvlJc w:val="left"/>
      <w:pPr>
        <w:ind w:left="0" w:firstLine="0"/>
      </w:pPr>
      <w:rPr>
        <w:rFonts w:ascii="Arial" w:hAnsi="Arial" w:hint="default"/>
        <w:b/>
        <w:i w:val="0"/>
        <w:color w:val="000000" w:themeColor="text1"/>
        <w:sz w:val="24"/>
      </w:rPr>
    </w:lvl>
    <w:lvl w:ilvl="1">
      <w:start w:val="1"/>
      <w:numFmt w:val="decimal"/>
      <w:lvlText w:val="%2."/>
      <w:lvlJc w:val="left"/>
      <w:pPr>
        <w:ind w:left="720" w:hanging="720"/>
      </w:pPr>
      <w:rPr>
        <w:rFonts w:ascii="Arial" w:hAnsi="Arial" w:hint="default"/>
        <w:b/>
        <w:i w:val="0"/>
        <w:color w:val="000000" w:themeColor="text1"/>
        <w:sz w:val="22"/>
      </w:rPr>
    </w:lvl>
    <w:lvl w:ilvl="2">
      <w:start w:val="1"/>
      <w:numFmt w:val="decimal"/>
      <w:lvlText w:val="%2.%3."/>
      <w:lvlJc w:val="left"/>
      <w:pPr>
        <w:ind w:left="1440" w:hanging="1440"/>
      </w:pPr>
      <w:rPr>
        <w:rFonts w:ascii="Arial" w:hAnsi="Arial" w:hint="default"/>
        <w:b w:val="0"/>
        <w:i w:val="0"/>
        <w:color w:val="000000" w:themeColor="text1"/>
        <w:sz w:val="22"/>
      </w:rPr>
    </w:lvl>
    <w:lvl w:ilvl="3">
      <w:start w:val="1"/>
      <w:numFmt w:val="lowerLetter"/>
      <w:lvlText w:val="%4)"/>
      <w:lvlJc w:val="left"/>
      <w:pPr>
        <w:ind w:left="2160" w:hanging="102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9" w15:restartNumberingAfterBreak="0">
    <w:nsid w:val="6B015A09"/>
    <w:multiLevelType w:val="multilevel"/>
    <w:tmpl w:val="0409001F"/>
    <w:numStyleLink w:val="111111"/>
  </w:abstractNum>
  <w:abstractNum w:abstractNumId="30" w15:restartNumberingAfterBreak="0">
    <w:nsid w:val="700828D8"/>
    <w:multiLevelType w:val="multilevel"/>
    <w:tmpl w:val="89701A5E"/>
    <w:lvl w:ilvl="0">
      <w:start w:val="1"/>
      <w:numFmt w:val="upperLetter"/>
      <w:lvlText w:val="%1."/>
      <w:lvlJc w:val="left"/>
      <w:pPr>
        <w:ind w:left="0" w:firstLine="0"/>
      </w:pPr>
      <w:rPr>
        <w:rFonts w:ascii="Arial" w:hAnsi="Arial" w:hint="default"/>
        <w:b/>
        <w:i w:val="0"/>
        <w:color w:val="000000" w:themeColor="text1"/>
        <w:sz w:val="24"/>
      </w:rPr>
    </w:lvl>
    <w:lvl w:ilvl="1">
      <w:start w:val="1"/>
      <w:numFmt w:val="decimal"/>
      <w:lvlText w:val="%2."/>
      <w:lvlJc w:val="left"/>
      <w:pPr>
        <w:ind w:left="720" w:hanging="720"/>
      </w:pPr>
      <w:rPr>
        <w:rFonts w:ascii="Arial" w:hAnsi="Arial" w:hint="default"/>
        <w:b/>
        <w:i w:val="0"/>
        <w:color w:val="000000" w:themeColor="text1"/>
        <w:sz w:val="22"/>
      </w:rPr>
    </w:lvl>
    <w:lvl w:ilvl="2">
      <w:start w:val="1"/>
      <w:numFmt w:val="decimal"/>
      <w:lvlText w:val="%2.%3."/>
      <w:lvlJc w:val="left"/>
      <w:pPr>
        <w:ind w:left="1440" w:hanging="1440"/>
      </w:pPr>
      <w:rPr>
        <w:rFonts w:ascii="Arial" w:hAnsi="Arial" w:hint="default"/>
        <w:b w:val="0"/>
        <w:i w:val="0"/>
        <w:color w:val="000000" w:themeColor="text1"/>
        <w:sz w:val="22"/>
      </w:rPr>
    </w:lvl>
    <w:lvl w:ilvl="3">
      <w:start w:val="1"/>
      <w:numFmt w:val="lowerLetter"/>
      <w:lvlText w:val="%4)"/>
      <w:lvlJc w:val="left"/>
      <w:pPr>
        <w:ind w:left="2160" w:hanging="102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1" w15:restartNumberingAfterBreak="0">
    <w:nsid w:val="744D79C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2428CB"/>
    <w:multiLevelType w:val="multilevel"/>
    <w:tmpl w:val="A0F8D5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6254DE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97C6DD3"/>
    <w:multiLevelType w:val="multilevel"/>
    <w:tmpl w:val="F2F6895C"/>
    <w:lvl w:ilvl="0">
      <w:start w:val="1"/>
      <w:numFmt w:val="upperLetter"/>
      <w:lvlText w:val="%1."/>
      <w:lvlJc w:val="left"/>
      <w:pPr>
        <w:ind w:left="0" w:firstLine="0"/>
      </w:pPr>
      <w:rPr>
        <w:rFonts w:ascii="Arial" w:hAnsi="Arial" w:hint="default"/>
        <w:b/>
        <w:i w:val="0"/>
        <w:color w:val="000000" w:themeColor="text1"/>
        <w:sz w:val="24"/>
      </w:rPr>
    </w:lvl>
    <w:lvl w:ilvl="1">
      <w:start w:val="1"/>
      <w:numFmt w:val="decimal"/>
      <w:lvlText w:val="%2."/>
      <w:lvlJc w:val="left"/>
      <w:pPr>
        <w:ind w:left="720" w:hanging="720"/>
      </w:pPr>
      <w:rPr>
        <w:rFonts w:ascii="Arial" w:hAnsi="Arial" w:hint="default"/>
        <w:b/>
        <w:i w:val="0"/>
        <w:color w:val="000000" w:themeColor="text1"/>
        <w:sz w:val="22"/>
      </w:rPr>
    </w:lvl>
    <w:lvl w:ilvl="2">
      <w:start w:val="1"/>
      <w:numFmt w:val="decimal"/>
      <w:lvlText w:val="%3.%2"/>
      <w:lvlJc w:val="left"/>
      <w:pPr>
        <w:ind w:left="1440" w:hanging="1440"/>
      </w:pPr>
      <w:rPr>
        <w:rFonts w:ascii="Arial" w:hAnsi="Arial" w:hint="default"/>
        <w:b w:val="0"/>
        <w:i w:val="0"/>
        <w:color w:val="000000" w:themeColor="text1"/>
        <w:sz w:val="22"/>
      </w:rPr>
    </w:lvl>
    <w:lvl w:ilvl="3">
      <w:start w:val="1"/>
      <w:numFmt w:val="lowerLetter"/>
      <w:lvlText w:val="%4)"/>
      <w:lvlJc w:val="left"/>
      <w:pPr>
        <w:ind w:left="2160" w:hanging="102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292789856">
    <w:abstractNumId w:val="33"/>
  </w:num>
  <w:num w:numId="2" w16cid:durableId="868642071">
    <w:abstractNumId w:val="12"/>
  </w:num>
  <w:num w:numId="3" w16cid:durableId="17612155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9632854">
    <w:abstractNumId w:val="34"/>
  </w:num>
  <w:num w:numId="5" w16cid:durableId="513956424">
    <w:abstractNumId w:val="14"/>
  </w:num>
  <w:num w:numId="6" w16cid:durableId="1512139462">
    <w:abstractNumId w:val="14"/>
    <w:lvlOverride w:ilvl="0">
      <w:lvl w:ilvl="0">
        <w:start w:val="1"/>
        <w:numFmt w:val="upperLetter"/>
        <w:lvlText w:val="%1."/>
        <w:lvlJc w:val="left"/>
        <w:pPr>
          <w:ind w:left="0" w:firstLine="0"/>
        </w:pPr>
        <w:rPr>
          <w:rFonts w:ascii="Arial" w:hAnsi="Arial" w:hint="default"/>
          <w:b/>
          <w:i w:val="0"/>
          <w:color w:val="000000" w:themeColor="text1"/>
          <w:sz w:val="24"/>
        </w:rPr>
      </w:lvl>
    </w:lvlOverride>
    <w:lvlOverride w:ilvl="1">
      <w:lvl w:ilvl="1">
        <w:start w:val="1"/>
        <w:numFmt w:val="decimal"/>
        <w:pStyle w:val="Heading2"/>
        <w:lvlText w:val="%2."/>
        <w:lvlJc w:val="left"/>
        <w:pPr>
          <w:ind w:left="720" w:hanging="720"/>
        </w:pPr>
        <w:rPr>
          <w:rFonts w:ascii="Arial" w:hAnsi="Arial" w:hint="default"/>
          <w:b/>
          <w:i w:val="0"/>
          <w:color w:val="000000" w:themeColor="text1"/>
          <w:sz w:val="22"/>
        </w:rPr>
      </w:lvl>
    </w:lvlOverride>
    <w:lvlOverride w:ilvl="2">
      <w:lvl w:ilvl="2">
        <w:start w:val="1"/>
        <w:numFmt w:val="decimal"/>
        <w:pStyle w:val="Heading3"/>
        <w:lvlText w:val="%2.%3."/>
        <w:lvlJc w:val="left"/>
        <w:pPr>
          <w:ind w:left="1440" w:hanging="1440"/>
        </w:pPr>
        <w:rPr>
          <w:rFonts w:ascii="Arial" w:hAnsi="Arial" w:hint="default"/>
          <w:b w:val="0"/>
          <w:i w:val="0"/>
          <w:color w:val="000000" w:themeColor="text1"/>
          <w:sz w:val="22"/>
        </w:rPr>
      </w:lvl>
    </w:lvlOverride>
    <w:lvlOverride w:ilvl="3">
      <w:lvl w:ilvl="3">
        <w:start w:val="1"/>
        <w:numFmt w:val="lowerLetter"/>
        <w:pStyle w:val="Heading4"/>
        <w:lvlText w:val="%4)"/>
        <w:lvlJc w:val="left"/>
        <w:pPr>
          <w:ind w:left="2160" w:hanging="1026"/>
        </w:pPr>
        <w:rPr>
          <w:rFonts w:hint="default"/>
        </w:rPr>
      </w:lvl>
    </w:lvlOverride>
    <w:lvlOverride w:ilvl="4">
      <w:lvl w:ilvl="4">
        <w:start w:val="1"/>
        <w:numFmt w:val="decimal"/>
        <w:pStyle w:val="Heading5"/>
        <w:lvlText w:val="(%5)"/>
        <w:lvlJc w:val="left"/>
        <w:pPr>
          <w:ind w:left="2880" w:firstLine="0"/>
        </w:pPr>
        <w:rPr>
          <w:rFonts w:hint="default"/>
        </w:rPr>
      </w:lvl>
    </w:lvlOverride>
    <w:lvlOverride w:ilvl="5">
      <w:lvl w:ilvl="5">
        <w:start w:val="1"/>
        <w:numFmt w:val="lowerLetter"/>
        <w:pStyle w:val="Heading6"/>
        <w:lvlText w:val="(%6)"/>
        <w:lvlJc w:val="left"/>
        <w:pPr>
          <w:ind w:left="3600" w:firstLine="0"/>
        </w:pPr>
        <w:rPr>
          <w:rFonts w:hint="default"/>
        </w:rPr>
      </w:lvl>
    </w:lvlOverride>
    <w:lvlOverride w:ilvl="6">
      <w:lvl w:ilvl="6">
        <w:start w:val="1"/>
        <w:numFmt w:val="lowerRoman"/>
        <w:pStyle w:val="Heading7"/>
        <w:lvlText w:val="(%7)"/>
        <w:lvlJc w:val="left"/>
        <w:pPr>
          <w:ind w:left="4320" w:firstLine="0"/>
        </w:pPr>
        <w:rPr>
          <w:rFonts w:hint="default"/>
        </w:rPr>
      </w:lvl>
    </w:lvlOverride>
    <w:lvlOverride w:ilvl="7">
      <w:lvl w:ilvl="7">
        <w:start w:val="1"/>
        <w:numFmt w:val="lowerLetter"/>
        <w:pStyle w:val="Heading8"/>
        <w:lvlText w:val="(%8)"/>
        <w:lvlJc w:val="left"/>
        <w:pPr>
          <w:ind w:left="5040" w:firstLine="0"/>
        </w:pPr>
        <w:rPr>
          <w:rFonts w:hint="default"/>
        </w:rPr>
      </w:lvl>
    </w:lvlOverride>
    <w:lvlOverride w:ilvl="8">
      <w:lvl w:ilvl="8">
        <w:start w:val="1"/>
        <w:numFmt w:val="lowerRoman"/>
        <w:pStyle w:val="Heading9"/>
        <w:lvlText w:val="(%9)"/>
        <w:lvlJc w:val="left"/>
        <w:pPr>
          <w:ind w:left="5760" w:firstLine="0"/>
        </w:pPr>
        <w:rPr>
          <w:rFonts w:hint="default"/>
        </w:rPr>
      </w:lvl>
    </w:lvlOverride>
  </w:num>
  <w:num w:numId="7" w16cid:durableId="1343704175">
    <w:abstractNumId w:val="14"/>
    <w:lvlOverride w:ilvl="0">
      <w:lvl w:ilvl="0">
        <w:start w:val="1"/>
        <w:numFmt w:val="decimal"/>
        <w:lvlText w:val="%1."/>
        <w:lvlJc w:val="left"/>
        <w:pPr>
          <w:ind w:left="-851" w:hanging="360"/>
        </w:pPr>
        <w:rPr>
          <w:rFonts w:hint="default"/>
        </w:rPr>
      </w:lvl>
    </w:lvlOverride>
    <w:lvlOverride w:ilvl="1">
      <w:lvl w:ilvl="1">
        <w:start w:val="1"/>
        <w:numFmt w:val="decimal"/>
        <w:pStyle w:val="Heading2"/>
        <w:lvlText w:val="%1.%2."/>
        <w:lvlJc w:val="left"/>
        <w:pPr>
          <w:ind w:left="-419" w:firstLine="759"/>
        </w:pPr>
        <w:rPr>
          <w:rFonts w:hint="default"/>
        </w:rPr>
      </w:lvl>
    </w:lvlOverride>
    <w:lvlOverride w:ilvl="2">
      <w:lvl w:ilvl="2">
        <w:start w:val="1"/>
        <w:numFmt w:val="decimal"/>
        <w:pStyle w:val="Heading3"/>
        <w:lvlText w:val="%1.%2.%3."/>
        <w:lvlJc w:val="left"/>
        <w:pPr>
          <w:ind w:left="13" w:hanging="504"/>
        </w:pPr>
        <w:rPr>
          <w:rFonts w:hint="default"/>
        </w:rPr>
      </w:lvl>
    </w:lvlOverride>
    <w:lvlOverride w:ilvl="3">
      <w:lvl w:ilvl="3">
        <w:start w:val="1"/>
        <w:numFmt w:val="decimal"/>
        <w:pStyle w:val="Heading4"/>
        <w:lvlText w:val="%1.%2.%3.%4."/>
        <w:lvlJc w:val="left"/>
        <w:pPr>
          <w:ind w:left="517" w:hanging="648"/>
        </w:pPr>
        <w:rPr>
          <w:rFonts w:hint="default"/>
        </w:rPr>
      </w:lvl>
    </w:lvlOverride>
    <w:lvlOverride w:ilvl="4">
      <w:lvl w:ilvl="4">
        <w:start w:val="1"/>
        <w:numFmt w:val="decimal"/>
        <w:pStyle w:val="Heading5"/>
        <w:lvlText w:val="%1.%2.%3.%4.%5."/>
        <w:lvlJc w:val="left"/>
        <w:pPr>
          <w:ind w:left="1021" w:hanging="792"/>
        </w:pPr>
        <w:rPr>
          <w:rFonts w:hint="default"/>
        </w:rPr>
      </w:lvl>
    </w:lvlOverride>
    <w:lvlOverride w:ilvl="5">
      <w:lvl w:ilvl="5">
        <w:start w:val="1"/>
        <w:numFmt w:val="decimal"/>
        <w:pStyle w:val="Heading6"/>
        <w:lvlText w:val="%1.%2.%3.%4.%5.%6."/>
        <w:lvlJc w:val="left"/>
        <w:pPr>
          <w:ind w:left="1525" w:hanging="936"/>
        </w:pPr>
        <w:rPr>
          <w:rFonts w:hint="default"/>
        </w:rPr>
      </w:lvl>
    </w:lvlOverride>
    <w:lvlOverride w:ilvl="6">
      <w:lvl w:ilvl="6">
        <w:start w:val="1"/>
        <w:numFmt w:val="decimal"/>
        <w:pStyle w:val="Heading7"/>
        <w:lvlText w:val="%1.%2.%3.%4.%5.%6.%7."/>
        <w:lvlJc w:val="left"/>
        <w:pPr>
          <w:ind w:left="2029" w:hanging="1080"/>
        </w:pPr>
        <w:rPr>
          <w:rFonts w:hint="default"/>
        </w:rPr>
      </w:lvl>
    </w:lvlOverride>
    <w:lvlOverride w:ilvl="7">
      <w:lvl w:ilvl="7">
        <w:start w:val="1"/>
        <w:numFmt w:val="decimal"/>
        <w:pStyle w:val="Heading8"/>
        <w:lvlText w:val="%1.%2.%3.%4.%5.%6.%7.%8."/>
        <w:lvlJc w:val="left"/>
        <w:pPr>
          <w:ind w:left="2533" w:hanging="1224"/>
        </w:pPr>
        <w:rPr>
          <w:rFonts w:hint="default"/>
        </w:rPr>
      </w:lvl>
    </w:lvlOverride>
    <w:lvlOverride w:ilvl="8">
      <w:lvl w:ilvl="8">
        <w:start w:val="1"/>
        <w:numFmt w:val="decimal"/>
        <w:pStyle w:val="Heading9"/>
        <w:lvlText w:val="%1.%2.%3.%4.%5.%6.%7.%8.%9."/>
        <w:lvlJc w:val="left"/>
        <w:pPr>
          <w:ind w:left="3109" w:hanging="1440"/>
        </w:pPr>
        <w:rPr>
          <w:rFonts w:hint="default"/>
        </w:rPr>
      </w:lvl>
    </w:lvlOverride>
  </w:num>
  <w:num w:numId="8" w16cid:durableId="981079218">
    <w:abstractNumId w:val="14"/>
    <w:lvlOverride w:ilvl="0">
      <w:lvl w:ilvl="0">
        <w:start w:val="1"/>
        <w:numFmt w:val="upperLetter"/>
        <w:lvlText w:val="%1."/>
        <w:lvlJc w:val="left"/>
        <w:pPr>
          <w:ind w:left="0" w:firstLine="0"/>
        </w:pPr>
        <w:rPr>
          <w:rFonts w:ascii="Arial" w:hAnsi="Arial" w:hint="default"/>
          <w:b/>
          <w:i w:val="0"/>
          <w:color w:val="000000" w:themeColor="text1"/>
          <w:sz w:val="24"/>
        </w:rPr>
      </w:lvl>
    </w:lvlOverride>
    <w:lvlOverride w:ilvl="1">
      <w:lvl w:ilvl="1">
        <w:start w:val="1"/>
        <w:numFmt w:val="decimal"/>
        <w:pStyle w:val="Heading2"/>
        <w:lvlText w:val="%2."/>
        <w:lvlJc w:val="left"/>
        <w:pPr>
          <w:ind w:left="720" w:hanging="720"/>
        </w:pPr>
        <w:rPr>
          <w:rFonts w:ascii="Arial" w:hAnsi="Arial" w:hint="default"/>
          <w:b/>
          <w:i w:val="0"/>
          <w:color w:val="000000" w:themeColor="text1"/>
          <w:sz w:val="22"/>
        </w:rPr>
      </w:lvl>
    </w:lvlOverride>
    <w:lvlOverride w:ilvl="2">
      <w:lvl w:ilvl="2">
        <w:start w:val="1"/>
        <w:numFmt w:val="decimal"/>
        <w:pStyle w:val="Heading3"/>
        <w:lvlText w:val="%2.%3."/>
        <w:lvlJc w:val="left"/>
        <w:pPr>
          <w:ind w:left="720" w:hanging="11"/>
        </w:pPr>
        <w:rPr>
          <w:rFonts w:ascii="Arial" w:hAnsi="Arial" w:hint="default"/>
          <w:b w:val="0"/>
          <w:i w:val="0"/>
          <w:color w:val="000000" w:themeColor="text1"/>
          <w:sz w:val="22"/>
        </w:rPr>
      </w:lvl>
    </w:lvlOverride>
    <w:lvlOverride w:ilvl="3">
      <w:lvl w:ilvl="3">
        <w:start w:val="1"/>
        <w:numFmt w:val="lowerLetter"/>
        <w:pStyle w:val="Heading4"/>
        <w:lvlText w:val="%4)"/>
        <w:lvlJc w:val="left"/>
        <w:pPr>
          <w:ind w:left="2160" w:hanging="1026"/>
        </w:pPr>
        <w:rPr>
          <w:rFonts w:hint="default"/>
        </w:rPr>
      </w:lvl>
    </w:lvlOverride>
    <w:lvlOverride w:ilvl="4">
      <w:lvl w:ilvl="4">
        <w:start w:val="1"/>
        <w:numFmt w:val="decimal"/>
        <w:pStyle w:val="Heading5"/>
        <w:lvlText w:val="(%5)"/>
        <w:lvlJc w:val="left"/>
        <w:pPr>
          <w:ind w:left="2880" w:firstLine="0"/>
        </w:pPr>
        <w:rPr>
          <w:rFonts w:hint="default"/>
        </w:rPr>
      </w:lvl>
    </w:lvlOverride>
    <w:lvlOverride w:ilvl="5">
      <w:lvl w:ilvl="5">
        <w:start w:val="1"/>
        <w:numFmt w:val="lowerLetter"/>
        <w:pStyle w:val="Heading6"/>
        <w:lvlText w:val="(%6)"/>
        <w:lvlJc w:val="left"/>
        <w:pPr>
          <w:ind w:left="3600" w:firstLine="0"/>
        </w:pPr>
        <w:rPr>
          <w:rFonts w:hint="default"/>
        </w:rPr>
      </w:lvl>
    </w:lvlOverride>
    <w:lvlOverride w:ilvl="6">
      <w:lvl w:ilvl="6">
        <w:start w:val="1"/>
        <w:numFmt w:val="lowerRoman"/>
        <w:pStyle w:val="Heading7"/>
        <w:lvlText w:val="(%7)"/>
        <w:lvlJc w:val="left"/>
        <w:pPr>
          <w:ind w:left="4320" w:firstLine="0"/>
        </w:pPr>
        <w:rPr>
          <w:rFonts w:hint="default"/>
        </w:rPr>
      </w:lvl>
    </w:lvlOverride>
    <w:lvlOverride w:ilvl="7">
      <w:lvl w:ilvl="7">
        <w:start w:val="1"/>
        <w:numFmt w:val="lowerLetter"/>
        <w:pStyle w:val="Heading8"/>
        <w:lvlText w:val="(%8)"/>
        <w:lvlJc w:val="left"/>
        <w:pPr>
          <w:ind w:left="5040" w:firstLine="0"/>
        </w:pPr>
        <w:rPr>
          <w:rFonts w:hint="default"/>
        </w:rPr>
      </w:lvl>
    </w:lvlOverride>
    <w:lvlOverride w:ilvl="8">
      <w:lvl w:ilvl="8">
        <w:start w:val="1"/>
        <w:numFmt w:val="lowerRoman"/>
        <w:pStyle w:val="Heading9"/>
        <w:lvlText w:val="(%9)"/>
        <w:lvlJc w:val="left"/>
        <w:pPr>
          <w:ind w:left="5760" w:firstLine="0"/>
        </w:pPr>
        <w:rPr>
          <w:rFonts w:hint="default"/>
        </w:rPr>
      </w:lvl>
    </w:lvlOverride>
  </w:num>
  <w:num w:numId="9" w16cid:durableId="1773473814">
    <w:abstractNumId w:val="14"/>
    <w:lvlOverride w:ilvl="0">
      <w:startOverride w:val="1"/>
      <w:lvl w:ilvl="0">
        <w:start w:val="1"/>
        <w:numFmt w:val="upperLetter"/>
        <w:lvlText w:val="%1."/>
        <w:lvlJc w:val="left"/>
        <w:pPr>
          <w:ind w:left="0" w:firstLine="0"/>
        </w:pPr>
        <w:rPr>
          <w:rFonts w:ascii="Arial" w:hAnsi="Arial" w:hint="default"/>
          <w:b/>
          <w:i w:val="0"/>
          <w:color w:val="000000" w:themeColor="text1"/>
          <w:sz w:val="24"/>
        </w:rPr>
      </w:lvl>
    </w:lvlOverride>
    <w:lvlOverride w:ilvl="1">
      <w:startOverride w:val="1"/>
      <w:lvl w:ilvl="1">
        <w:start w:val="1"/>
        <w:numFmt w:val="decimal"/>
        <w:pStyle w:val="Heading2"/>
        <w:lvlText w:val="%2."/>
        <w:lvlJc w:val="left"/>
        <w:pPr>
          <w:ind w:left="720" w:hanging="720"/>
        </w:pPr>
        <w:rPr>
          <w:rFonts w:ascii="Arial" w:hAnsi="Arial" w:hint="default"/>
          <w:b/>
          <w:i w:val="0"/>
          <w:color w:val="000000" w:themeColor="text1"/>
          <w:sz w:val="22"/>
        </w:rPr>
      </w:lvl>
    </w:lvlOverride>
    <w:lvlOverride w:ilvl="2">
      <w:startOverride w:val="1"/>
      <w:lvl w:ilvl="2">
        <w:start w:val="1"/>
        <w:numFmt w:val="decimal"/>
        <w:pStyle w:val="Heading3"/>
        <w:lvlText w:val="%2.%3."/>
        <w:lvlJc w:val="left"/>
        <w:pPr>
          <w:ind w:left="720" w:hanging="11"/>
        </w:pPr>
        <w:rPr>
          <w:rFonts w:ascii="Arial" w:hAnsi="Arial" w:hint="default"/>
          <w:b w:val="0"/>
          <w:i w:val="0"/>
          <w:color w:val="000000" w:themeColor="text1"/>
          <w:sz w:val="22"/>
        </w:rPr>
      </w:lvl>
    </w:lvlOverride>
    <w:lvlOverride w:ilvl="3">
      <w:startOverride w:val="1"/>
      <w:lvl w:ilvl="3">
        <w:start w:val="1"/>
        <w:numFmt w:val="lowerLetter"/>
        <w:pStyle w:val="Heading4"/>
        <w:lvlText w:val="%4)"/>
        <w:lvlJc w:val="left"/>
        <w:pPr>
          <w:ind w:left="2160" w:hanging="1026"/>
        </w:pPr>
        <w:rPr>
          <w:rFonts w:hint="default"/>
        </w:rPr>
      </w:lvl>
    </w:lvlOverride>
    <w:lvlOverride w:ilvl="4">
      <w:startOverride w:val="1"/>
      <w:lvl w:ilvl="4">
        <w:start w:val="1"/>
        <w:numFmt w:val="decimal"/>
        <w:pStyle w:val="Heading5"/>
        <w:lvlText w:val="(%5)"/>
        <w:lvlJc w:val="left"/>
        <w:pPr>
          <w:ind w:left="2880" w:firstLine="0"/>
        </w:pPr>
        <w:rPr>
          <w:rFonts w:hint="default"/>
        </w:rPr>
      </w:lvl>
    </w:lvlOverride>
    <w:lvlOverride w:ilvl="5">
      <w:startOverride w:val="1"/>
      <w:lvl w:ilvl="5">
        <w:start w:val="1"/>
        <w:numFmt w:val="lowerLetter"/>
        <w:pStyle w:val="Heading6"/>
        <w:lvlText w:val="(%6)"/>
        <w:lvlJc w:val="left"/>
        <w:pPr>
          <w:ind w:left="3600" w:firstLine="0"/>
        </w:pPr>
        <w:rPr>
          <w:rFonts w:hint="default"/>
        </w:rPr>
      </w:lvl>
    </w:lvlOverride>
    <w:lvlOverride w:ilvl="6">
      <w:startOverride w:val="1"/>
      <w:lvl w:ilvl="6">
        <w:start w:val="1"/>
        <w:numFmt w:val="lowerRoman"/>
        <w:pStyle w:val="Heading7"/>
        <w:lvlText w:val="(%7)"/>
        <w:lvlJc w:val="left"/>
        <w:pPr>
          <w:ind w:left="4320" w:firstLine="0"/>
        </w:pPr>
        <w:rPr>
          <w:rFonts w:hint="default"/>
        </w:rPr>
      </w:lvl>
    </w:lvlOverride>
    <w:lvlOverride w:ilvl="7">
      <w:startOverride w:val="1"/>
      <w:lvl w:ilvl="7">
        <w:start w:val="1"/>
        <w:numFmt w:val="lowerLetter"/>
        <w:pStyle w:val="Heading8"/>
        <w:lvlText w:val="(%8)"/>
        <w:lvlJc w:val="left"/>
        <w:pPr>
          <w:ind w:left="5040" w:firstLine="0"/>
        </w:pPr>
        <w:rPr>
          <w:rFonts w:hint="default"/>
        </w:rPr>
      </w:lvl>
    </w:lvlOverride>
    <w:lvlOverride w:ilvl="8">
      <w:startOverride w:val="1"/>
      <w:lvl w:ilvl="8">
        <w:start w:val="1"/>
        <w:numFmt w:val="lowerRoman"/>
        <w:pStyle w:val="Heading9"/>
        <w:lvlText w:val="(%9)"/>
        <w:lvlJc w:val="left"/>
        <w:pPr>
          <w:ind w:left="5760" w:firstLine="0"/>
        </w:pPr>
        <w:rPr>
          <w:rFonts w:hint="default"/>
        </w:rPr>
      </w:lvl>
    </w:lvlOverride>
  </w:num>
  <w:num w:numId="10" w16cid:durableId="851531538">
    <w:abstractNumId w:val="16"/>
  </w:num>
  <w:num w:numId="11" w16cid:durableId="175507395">
    <w:abstractNumId w:val="22"/>
  </w:num>
  <w:num w:numId="12" w16cid:durableId="30805635">
    <w:abstractNumId w:val="31"/>
  </w:num>
  <w:num w:numId="13" w16cid:durableId="988483782">
    <w:abstractNumId w:val="19"/>
  </w:num>
  <w:num w:numId="14" w16cid:durableId="2076464500">
    <w:abstractNumId w:val="32"/>
  </w:num>
  <w:num w:numId="15" w16cid:durableId="483353474">
    <w:abstractNumId w:val="25"/>
  </w:num>
  <w:num w:numId="16" w16cid:durableId="1207722481">
    <w:abstractNumId w:val="29"/>
  </w:num>
  <w:num w:numId="17" w16cid:durableId="1977292165">
    <w:abstractNumId w:val="18"/>
  </w:num>
  <w:num w:numId="18" w16cid:durableId="1468622656">
    <w:abstractNumId w:val="0"/>
  </w:num>
  <w:num w:numId="19" w16cid:durableId="1537622838">
    <w:abstractNumId w:val="1"/>
  </w:num>
  <w:num w:numId="20" w16cid:durableId="350256435">
    <w:abstractNumId w:val="2"/>
  </w:num>
  <w:num w:numId="21" w16cid:durableId="721906066">
    <w:abstractNumId w:val="3"/>
  </w:num>
  <w:num w:numId="22" w16cid:durableId="1292710319">
    <w:abstractNumId w:val="4"/>
  </w:num>
  <w:num w:numId="23" w16cid:durableId="734550273">
    <w:abstractNumId w:val="9"/>
  </w:num>
  <w:num w:numId="24" w16cid:durableId="1803228722">
    <w:abstractNumId w:val="5"/>
  </w:num>
  <w:num w:numId="25" w16cid:durableId="1808089711">
    <w:abstractNumId w:val="6"/>
  </w:num>
  <w:num w:numId="26" w16cid:durableId="631398803">
    <w:abstractNumId w:val="7"/>
  </w:num>
  <w:num w:numId="27" w16cid:durableId="1133215515">
    <w:abstractNumId w:val="8"/>
  </w:num>
  <w:num w:numId="28" w16cid:durableId="2103643097">
    <w:abstractNumId w:val="10"/>
  </w:num>
  <w:num w:numId="29" w16cid:durableId="252667167">
    <w:abstractNumId w:val="26"/>
  </w:num>
  <w:num w:numId="30" w16cid:durableId="351535533">
    <w:abstractNumId w:val="27"/>
  </w:num>
  <w:num w:numId="31" w16cid:durableId="130757789">
    <w:abstractNumId w:val="13"/>
  </w:num>
  <w:num w:numId="32" w16cid:durableId="704789478">
    <w:abstractNumId w:val="30"/>
  </w:num>
  <w:num w:numId="33" w16cid:durableId="74207328">
    <w:abstractNumId w:val="24"/>
  </w:num>
  <w:num w:numId="34" w16cid:durableId="1853110216">
    <w:abstractNumId w:val="20"/>
  </w:num>
  <w:num w:numId="35" w16cid:durableId="63921615">
    <w:abstractNumId w:val="15"/>
  </w:num>
  <w:num w:numId="36" w16cid:durableId="924729824">
    <w:abstractNumId w:val="23"/>
  </w:num>
  <w:num w:numId="37" w16cid:durableId="1029189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12751982">
    <w:abstractNumId w:val="17"/>
  </w:num>
  <w:num w:numId="39" w16cid:durableId="74594601">
    <w:abstractNumId w:val="28"/>
  </w:num>
  <w:num w:numId="40" w16cid:durableId="1995259598">
    <w:abstractNumId w:val="11"/>
  </w:num>
  <w:num w:numId="41" w16cid:durableId="8755046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A7C"/>
    <w:rsid w:val="000963DC"/>
    <w:rsid w:val="000A6D98"/>
    <w:rsid w:val="000E45B8"/>
    <w:rsid w:val="00106244"/>
    <w:rsid w:val="001209EF"/>
    <w:rsid w:val="00151684"/>
    <w:rsid w:val="001A246C"/>
    <w:rsid w:val="001C387A"/>
    <w:rsid w:val="001C5346"/>
    <w:rsid w:val="00216AFE"/>
    <w:rsid w:val="002717F0"/>
    <w:rsid w:val="002A7551"/>
    <w:rsid w:val="002C6C7E"/>
    <w:rsid w:val="002E74D9"/>
    <w:rsid w:val="002F080C"/>
    <w:rsid w:val="00314470"/>
    <w:rsid w:val="003857AC"/>
    <w:rsid w:val="0040382B"/>
    <w:rsid w:val="004116C1"/>
    <w:rsid w:val="00415096"/>
    <w:rsid w:val="004561D1"/>
    <w:rsid w:val="004F144F"/>
    <w:rsid w:val="005362CF"/>
    <w:rsid w:val="005639D6"/>
    <w:rsid w:val="005824F0"/>
    <w:rsid w:val="0058288B"/>
    <w:rsid w:val="00582A63"/>
    <w:rsid w:val="00587429"/>
    <w:rsid w:val="005E6C1B"/>
    <w:rsid w:val="0060441A"/>
    <w:rsid w:val="00621957"/>
    <w:rsid w:val="00631930"/>
    <w:rsid w:val="00632521"/>
    <w:rsid w:val="00645E40"/>
    <w:rsid w:val="00686DDE"/>
    <w:rsid w:val="006C6FEA"/>
    <w:rsid w:val="006F20B1"/>
    <w:rsid w:val="00717E35"/>
    <w:rsid w:val="007A30EA"/>
    <w:rsid w:val="007B47AB"/>
    <w:rsid w:val="00803CF9"/>
    <w:rsid w:val="00826BB7"/>
    <w:rsid w:val="00857549"/>
    <w:rsid w:val="008A6F84"/>
    <w:rsid w:val="00907172"/>
    <w:rsid w:val="00923C7F"/>
    <w:rsid w:val="009363FB"/>
    <w:rsid w:val="00A33724"/>
    <w:rsid w:val="00A5602E"/>
    <w:rsid w:val="00AB0D3F"/>
    <w:rsid w:val="00AF7539"/>
    <w:rsid w:val="00B17B75"/>
    <w:rsid w:val="00B24FB0"/>
    <w:rsid w:val="00B94026"/>
    <w:rsid w:val="00BD41C0"/>
    <w:rsid w:val="00BD70C8"/>
    <w:rsid w:val="00C24522"/>
    <w:rsid w:val="00C5588C"/>
    <w:rsid w:val="00C74240"/>
    <w:rsid w:val="00CD6D07"/>
    <w:rsid w:val="00D208D4"/>
    <w:rsid w:val="00D457CB"/>
    <w:rsid w:val="00D76674"/>
    <w:rsid w:val="00D773E7"/>
    <w:rsid w:val="00D91933"/>
    <w:rsid w:val="00DB5300"/>
    <w:rsid w:val="00DC092A"/>
    <w:rsid w:val="00E461D1"/>
    <w:rsid w:val="00E57B28"/>
    <w:rsid w:val="00E90865"/>
    <w:rsid w:val="00E97769"/>
    <w:rsid w:val="00EE59B1"/>
    <w:rsid w:val="00F429F2"/>
    <w:rsid w:val="00F62EC9"/>
    <w:rsid w:val="00F6708B"/>
    <w:rsid w:val="00F80E81"/>
    <w:rsid w:val="00FA1A7C"/>
    <w:rsid w:val="00FA7033"/>
    <w:rsid w:val="00FB38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1BAD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769"/>
    <w:pPr>
      <w:spacing w:before="120" w:after="240"/>
      <w:jc w:val="both"/>
    </w:pPr>
    <w:rPr>
      <w:rFonts w:ascii="Arial" w:eastAsiaTheme="minorEastAsia" w:hAnsi="Arial"/>
      <w:color w:val="000000" w:themeColor="text1"/>
      <w:sz w:val="22"/>
      <w:lang w:eastAsia="ja-JP"/>
    </w:rPr>
  </w:style>
  <w:style w:type="paragraph" w:styleId="Heading1">
    <w:name w:val="heading 1"/>
    <w:basedOn w:val="Normal"/>
    <w:next w:val="Normal"/>
    <w:link w:val="Heading1Char"/>
    <w:autoRedefine/>
    <w:uiPriority w:val="9"/>
    <w:qFormat/>
    <w:rsid w:val="00E97769"/>
    <w:pPr>
      <w:keepNext/>
      <w:keepLines/>
      <w:numPr>
        <w:numId w:val="31"/>
      </w:numPr>
      <w:ind w:left="709" w:hanging="709"/>
      <w:outlineLvl w:val="0"/>
    </w:pPr>
    <w:rPr>
      <w:rFonts w:eastAsiaTheme="majorEastAsia" w:cstheme="majorBidi"/>
      <w:b/>
      <w:color w:val="12374D" w:themeColor="accent1"/>
      <w:sz w:val="24"/>
      <w:szCs w:val="36"/>
      <w:lang w:val="fr-LU" w:eastAsia="en-US"/>
    </w:rPr>
  </w:style>
  <w:style w:type="paragraph" w:styleId="Heading2">
    <w:name w:val="heading 2"/>
    <w:basedOn w:val="Normal"/>
    <w:next w:val="Normal"/>
    <w:link w:val="Heading2Char"/>
    <w:autoRedefine/>
    <w:uiPriority w:val="9"/>
    <w:unhideWhenUsed/>
    <w:qFormat/>
    <w:rsid w:val="00415096"/>
    <w:pPr>
      <w:keepNext/>
      <w:keepLines/>
      <w:numPr>
        <w:ilvl w:val="1"/>
        <w:numId w:val="7"/>
      </w:numPr>
      <w:ind w:left="720" w:hanging="720"/>
      <w:outlineLvl w:val="1"/>
    </w:pPr>
    <w:rPr>
      <w:rFonts w:eastAsiaTheme="majorEastAsia" w:cstheme="majorBidi"/>
      <w:b/>
      <w:color w:val="12374D" w:themeColor="accent1"/>
      <w:szCs w:val="26"/>
      <w:lang w:eastAsia="en-US"/>
    </w:rPr>
  </w:style>
  <w:style w:type="paragraph" w:styleId="Heading3">
    <w:name w:val="heading 3"/>
    <w:basedOn w:val="Heading2"/>
    <w:next w:val="Normal"/>
    <w:link w:val="Heading3Char"/>
    <w:autoRedefine/>
    <w:uiPriority w:val="9"/>
    <w:unhideWhenUsed/>
    <w:qFormat/>
    <w:rsid w:val="005824F0"/>
    <w:pPr>
      <w:numPr>
        <w:ilvl w:val="2"/>
      </w:numPr>
      <w:tabs>
        <w:tab w:val="left" w:pos="851"/>
      </w:tabs>
      <w:ind w:left="709" w:hanging="722"/>
      <w:outlineLvl w:val="2"/>
    </w:pPr>
    <w:rPr>
      <w:b w:val="0"/>
    </w:rPr>
  </w:style>
  <w:style w:type="paragraph" w:styleId="Heading4">
    <w:name w:val="heading 4"/>
    <w:basedOn w:val="Normal"/>
    <w:next w:val="Normal"/>
    <w:link w:val="Heading4Char"/>
    <w:uiPriority w:val="9"/>
    <w:semiHidden/>
    <w:unhideWhenUsed/>
    <w:qFormat/>
    <w:rsid w:val="002A7551"/>
    <w:pPr>
      <w:keepNext/>
      <w:keepLines/>
      <w:numPr>
        <w:ilvl w:val="3"/>
        <w:numId w:val="7"/>
      </w:numPr>
      <w:spacing w:before="40" w:after="0"/>
      <w:ind w:left="2160" w:hanging="1026"/>
      <w:outlineLvl w:val="3"/>
    </w:pPr>
    <w:rPr>
      <w:rFonts w:asciiTheme="majorHAnsi" w:eastAsiaTheme="majorEastAsia" w:hAnsiTheme="majorHAnsi" w:cstheme="majorBidi"/>
      <w:i/>
      <w:iCs/>
      <w:color w:val="0D2839" w:themeColor="accent1" w:themeShade="BF"/>
    </w:rPr>
  </w:style>
  <w:style w:type="paragraph" w:styleId="Heading5">
    <w:name w:val="heading 5"/>
    <w:basedOn w:val="Normal"/>
    <w:next w:val="Normal"/>
    <w:link w:val="Heading5Char"/>
    <w:uiPriority w:val="9"/>
    <w:semiHidden/>
    <w:unhideWhenUsed/>
    <w:qFormat/>
    <w:rsid w:val="002A7551"/>
    <w:pPr>
      <w:keepNext/>
      <w:keepLines/>
      <w:numPr>
        <w:ilvl w:val="4"/>
        <w:numId w:val="7"/>
      </w:numPr>
      <w:spacing w:before="40" w:after="0"/>
      <w:ind w:left="2880" w:firstLine="0"/>
      <w:outlineLvl w:val="4"/>
    </w:pPr>
    <w:rPr>
      <w:rFonts w:asciiTheme="majorHAnsi" w:eastAsiaTheme="majorEastAsia" w:hAnsiTheme="majorHAnsi" w:cstheme="majorBidi"/>
      <w:color w:val="0D2839" w:themeColor="accent1" w:themeShade="BF"/>
    </w:rPr>
  </w:style>
  <w:style w:type="paragraph" w:styleId="Heading6">
    <w:name w:val="heading 6"/>
    <w:basedOn w:val="Normal"/>
    <w:next w:val="Normal"/>
    <w:link w:val="Heading6Char"/>
    <w:uiPriority w:val="9"/>
    <w:semiHidden/>
    <w:unhideWhenUsed/>
    <w:qFormat/>
    <w:rsid w:val="002A7551"/>
    <w:pPr>
      <w:keepNext/>
      <w:keepLines/>
      <w:numPr>
        <w:ilvl w:val="5"/>
        <w:numId w:val="7"/>
      </w:numPr>
      <w:spacing w:before="40" w:after="0"/>
      <w:ind w:left="3600" w:firstLine="0"/>
      <w:outlineLvl w:val="5"/>
    </w:pPr>
    <w:rPr>
      <w:rFonts w:asciiTheme="majorHAnsi" w:eastAsiaTheme="majorEastAsia" w:hAnsiTheme="majorHAnsi" w:cstheme="majorBidi"/>
      <w:color w:val="091B26" w:themeColor="accent1" w:themeShade="7F"/>
    </w:rPr>
  </w:style>
  <w:style w:type="paragraph" w:styleId="Heading7">
    <w:name w:val="heading 7"/>
    <w:basedOn w:val="Normal"/>
    <w:next w:val="Normal"/>
    <w:link w:val="Heading7Char"/>
    <w:uiPriority w:val="9"/>
    <w:semiHidden/>
    <w:unhideWhenUsed/>
    <w:qFormat/>
    <w:rsid w:val="002A7551"/>
    <w:pPr>
      <w:keepNext/>
      <w:keepLines/>
      <w:numPr>
        <w:ilvl w:val="6"/>
        <w:numId w:val="7"/>
      </w:numPr>
      <w:spacing w:before="40" w:after="0"/>
      <w:ind w:left="4320" w:firstLine="0"/>
      <w:outlineLvl w:val="6"/>
    </w:pPr>
    <w:rPr>
      <w:rFonts w:asciiTheme="majorHAnsi" w:eastAsiaTheme="majorEastAsia" w:hAnsiTheme="majorHAnsi" w:cstheme="majorBidi"/>
      <w:i/>
      <w:iCs/>
      <w:color w:val="091B26" w:themeColor="accent1" w:themeShade="7F"/>
    </w:rPr>
  </w:style>
  <w:style w:type="paragraph" w:styleId="Heading8">
    <w:name w:val="heading 8"/>
    <w:basedOn w:val="Normal"/>
    <w:next w:val="Normal"/>
    <w:link w:val="Heading8Char"/>
    <w:uiPriority w:val="9"/>
    <w:semiHidden/>
    <w:unhideWhenUsed/>
    <w:qFormat/>
    <w:rsid w:val="002A7551"/>
    <w:pPr>
      <w:keepNext/>
      <w:keepLines/>
      <w:numPr>
        <w:ilvl w:val="7"/>
        <w:numId w:val="7"/>
      </w:numPr>
      <w:spacing w:before="40" w:after="0"/>
      <w:ind w:left="5040"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A7551"/>
    <w:pPr>
      <w:keepNext/>
      <w:keepLines/>
      <w:numPr>
        <w:ilvl w:val="8"/>
        <w:numId w:val="7"/>
      </w:numPr>
      <w:spacing w:before="40" w:after="0"/>
      <w:ind w:left="5760"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7769"/>
    <w:rPr>
      <w:rFonts w:ascii="Arial" w:eastAsiaTheme="majorEastAsia" w:hAnsi="Arial" w:cstheme="majorBidi"/>
      <w:b/>
      <w:color w:val="12374D" w:themeColor="accent1"/>
      <w:szCs w:val="36"/>
      <w:lang w:val="fr-LU"/>
    </w:rPr>
  </w:style>
  <w:style w:type="paragraph" w:styleId="DocumentMap">
    <w:name w:val="Document Map"/>
    <w:basedOn w:val="Normal"/>
    <w:link w:val="DocumentMapChar"/>
    <w:uiPriority w:val="99"/>
    <w:semiHidden/>
    <w:unhideWhenUsed/>
    <w:rsid w:val="00FA1A7C"/>
    <w:rPr>
      <w:rFonts w:ascii="Times New Roman" w:hAnsi="Times New Roman" w:cs="Times New Roman"/>
    </w:rPr>
  </w:style>
  <w:style w:type="character" w:customStyle="1" w:styleId="DocumentMapChar">
    <w:name w:val="Document Map Char"/>
    <w:basedOn w:val="DefaultParagraphFont"/>
    <w:link w:val="DocumentMap"/>
    <w:uiPriority w:val="99"/>
    <w:semiHidden/>
    <w:rsid w:val="00FA1A7C"/>
    <w:rPr>
      <w:rFonts w:ascii="Times New Roman" w:hAnsi="Times New Roman" w:cs="Times New Roman"/>
    </w:rPr>
  </w:style>
  <w:style w:type="character" w:customStyle="1" w:styleId="Heading2Char">
    <w:name w:val="Heading 2 Char"/>
    <w:basedOn w:val="DefaultParagraphFont"/>
    <w:link w:val="Heading2"/>
    <w:uiPriority w:val="9"/>
    <w:rsid w:val="00415096"/>
    <w:rPr>
      <w:rFonts w:ascii="Arial" w:eastAsiaTheme="majorEastAsia" w:hAnsi="Arial" w:cstheme="majorBidi"/>
      <w:b/>
      <w:color w:val="12374D" w:themeColor="accent1"/>
      <w:sz w:val="20"/>
      <w:szCs w:val="26"/>
    </w:rPr>
  </w:style>
  <w:style w:type="character" w:customStyle="1" w:styleId="Heading3Char">
    <w:name w:val="Heading 3 Char"/>
    <w:basedOn w:val="DefaultParagraphFont"/>
    <w:link w:val="Heading3"/>
    <w:uiPriority w:val="9"/>
    <w:rsid w:val="005824F0"/>
    <w:rPr>
      <w:rFonts w:ascii="Arial" w:eastAsiaTheme="majorEastAsia" w:hAnsi="Arial" w:cstheme="majorBidi"/>
      <w:color w:val="12374D" w:themeColor="accent1"/>
      <w:sz w:val="20"/>
      <w:szCs w:val="26"/>
    </w:rPr>
  </w:style>
  <w:style w:type="paragraph" w:styleId="Header">
    <w:name w:val="header"/>
    <w:basedOn w:val="Normal"/>
    <w:link w:val="HeaderChar"/>
    <w:uiPriority w:val="99"/>
    <w:unhideWhenUsed/>
    <w:qFormat/>
    <w:rsid w:val="00FA1A7C"/>
    <w:pPr>
      <w:spacing w:after="120"/>
    </w:pPr>
    <w:rPr>
      <w:b/>
      <w:bCs/>
      <w:color w:val="303A3F"/>
    </w:rPr>
  </w:style>
  <w:style w:type="character" w:customStyle="1" w:styleId="HeaderChar">
    <w:name w:val="Header Char"/>
    <w:basedOn w:val="DefaultParagraphFont"/>
    <w:link w:val="Header"/>
    <w:uiPriority w:val="99"/>
    <w:rsid w:val="00FA1A7C"/>
    <w:rPr>
      <w:rFonts w:ascii="Arial" w:eastAsiaTheme="minorEastAsia" w:hAnsi="Arial"/>
      <w:b/>
      <w:bCs/>
      <w:color w:val="303A3F"/>
      <w:sz w:val="22"/>
      <w:lang w:eastAsia="ja-JP"/>
    </w:rPr>
  </w:style>
  <w:style w:type="paragraph" w:styleId="Footer">
    <w:name w:val="footer"/>
    <w:basedOn w:val="Normal"/>
    <w:link w:val="FooterChar"/>
    <w:uiPriority w:val="99"/>
    <w:unhideWhenUsed/>
    <w:qFormat/>
    <w:rsid w:val="004F144F"/>
    <w:pPr>
      <w:tabs>
        <w:tab w:val="center" w:pos="4536"/>
        <w:tab w:val="right" w:pos="9781"/>
      </w:tabs>
    </w:pPr>
    <w:rPr>
      <w:sz w:val="18"/>
    </w:rPr>
  </w:style>
  <w:style w:type="character" w:customStyle="1" w:styleId="FooterChar">
    <w:name w:val="Footer Char"/>
    <w:basedOn w:val="DefaultParagraphFont"/>
    <w:link w:val="Footer"/>
    <w:uiPriority w:val="99"/>
    <w:rsid w:val="004F144F"/>
    <w:rPr>
      <w:rFonts w:ascii="Arial" w:eastAsiaTheme="minorEastAsia" w:hAnsi="Arial"/>
      <w:color w:val="808080" w:themeColor="background1" w:themeShade="80"/>
      <w:sz w:val="18"/>
      <w:lang w:eastAsia="ja-JP"/>
    </w:rPr>
  </w:style>
  <w:style w:type="character" w:styleId="PageNumber">
    <w:name w:val="page number"/>
    <w:basedOn w:val="DefaultParagraphFont"/>
    <w:uiPriority w:val="99"/>
    <w:semiHidden/>
    <w:unhideWhenUsed/>
    <w:rsid w:val="00FA1A7C"/>
  </w:style>
  <w:style w:type="paragraph" w:customStyle="1" w:styleId="Signatureklimaagence">
    <w:name w:val="Signature klima agence"/>
    <w:basedOn w:val="Normal"/>
    <w:qFormat/>
    <w:rsid w:val="00BD41C0"/>
    <w:pPr>
      <w:jc w:val="left"/>
    </w:pPr>
    <w:rPr>
      <w:b/>
      <w:color w:val="008ADE" w:themeColor="accent3"/>
      <w:sz w:val="28"/>
      <w:lang w:val="fr-FR"/>
    </w:rPr>
  </w:style>
  <w:style w:type="table" w:styleId="TableGrid">
    <w:name w:val="Table Grid"/>
    <w:basedOn w:val="TableNormal"/>
    <w:rsid w:val="00FA1A7C"/>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33724"/>
    <w:pPr>
      <w:outlineLvl w:val="0"/>
    </w:pPr>
    <w:rPr>
      <w:b/>
      <w:color w:val="12374D" w:themeColor="accent1"/>
      <w:sz w:val="48"/>
      <w:szCs w:val="48"/>
      <w:lang w:val="fr-FR"/>
    </w:rPr>
  </w:style>
  <w:style w:type="character" w:customStyle="1" w:styleId="TitleChar">
    <w:name w:val="Title Char"/>
    <w:basedOn w:val="DefaultParagraphFont"/>
    <w:link w:val="Title"/>
    <w:uiPriority w:val="10"/>
    <w:rsid w:val="00A33724"/>
    <w:rPr>
      <w:rFonts w:ascii="Arial" w:eastAsiaTheme="minorEastAsia" w:hAnsi="Arial"/>
      <w:b/>
      <w:color w:val="12374D" w:themeColor="accent1"/>
      <w:sz w:val="48"/>
      <w:szCs w:val="48"/>
      <w:lang w:val="fr-FR" w:eastAsia="ja-JP"/>
    </w:rPr>
  </w:style>
  <w:style w:type="paragraph" w:styleId="TOCHeading">
    <w:name w:val="TOC Heading"/>
    <w:basedOn w:val="Heading1"/>
    <w:next w:val="Normal"/>
    <w:uiPriority w:val="39"/>
    <w:unhideWhenUsed/>
    <w:qFormat/>
    <w:rsid w:val="00FA7033"/>
    <w:pPr>
      <w:numPr>
        <w:numId w:val="0"/>
      </w:numPr>
      <w:spacing w:before="480" w:after="0" w:line="276" w:lineRule="auto"/>
      <w:jc w:val="left"/>
      <w:outlineLvl w:val="9"/>
    </w:pPr>
    <w:rPr>
      <w:bCs/>
      <w:sz w:val="28"/>
      <w:szCs w:val="28"/>
    </w:rPr>
  </w:style>
  <w:style w:type="paragraph" w:styleId="TOC1">
    <w:name w:val="toc 1"/>
    <w:basedOn w:val="Normal"/>
    <w:next w:val="Normal"/>
    <w:autoRedefine/>
    <w:uiPriority w:val="39"/>
    <w:unhideWhenUsed/>
    <w:rsid w:val="00E97769"/>
    <w:pPr>
      <w:tabs>
        <w:tab w:val="left" w:pos="709"/>
        <w:tab w:val="right" w:pos="9771"/>
      </w:tabs>
      <w:spacing w:after="120"/>
      <w:jc w:val="left"/>
    </w:pPr>
    <w:rPr>
      <w:b/>
      <w:noProof/>
      <w:color w:val="12374D" w:themeColor="accent1"/>
      <w:sz w:val="24"/>
    </w:rPr>
  </w:style>
  <w:style w:type="paragraph" w:styleId="TOC2">
    <w:name w:val="toc 2"/>
    <w:basedOn w:val="Normal"/>
    <w:next w:val="Normal"/>
    <w:autoRedefine/>
    <w:uiPriority w:val="39"/>
    <w:unhideWhenUsed/>
    <w:qFormat/>
    <w:rsid w:val="001A246C"/>
    <w:pPr>
      <w:tabs>
        <w:tab w:val="left" w:pos="709"/>
        <w:tab w:val="right" w:pos="9771"/>
      </w:tabs>
      <w:spacing w:after="120"/>
      <w:jc w:val="left"/>
    </w:pPr>
    <w:rPr>
      <w:b/>
      <w:color w:val="12374D" w:themeColor="accent1"/>
      <w:szCs w:val="22"/>
    </w:rPr>
  </w:style>
  <w:style w:type="character" w:styleId="Hyperlink">
    <w:name w:val="Hyperlink"/>
    <w:basedOn w:val="DefaultParagraphFont"/>
    <w:uiPriority w:val="99"/>
    <w:unhideWhenUsed/>
    <w:rsid w:val="00D76674"/>
    <w:rPr>
      <w:color w:val="12374D" w:themeColor="hyperlink"/>
      <w:u w:val="single"/>
    </w:rPr>
  </w:style>
  <w:style w:type="paragraph" w:styleId="TOC3">
    <w:name w:val="toc 3"/>
    <w:basedOn w:val="Normal"/>
    <w:next w:val="Normal"/>
    <w:autoRedefine/>
    <w:uiPriority w:val="39"/>
    <w:unhideWhenUsed/>
    <w:rsid w:val="001A246C"/>
    <w:pPr>
      <w:tabs>
        <w:tab w:val="left" w:pos="709"/>
        <w:tab w:val="right" w:pos="9771"/>
      </w:tabs>
      <w:spacing w:after="120"/>
      <w:jc w:val="left"/>
    </w:pPr>
    <w:rPr>
      <w:noProof/>
      <w:color w:val="12374D" w:themeColor="accent1"/>
      <w:szCs w:val="22"/>
    </w:rPr>
  </w:style>
  <w:style w:type="paragraph" w:styleId="TOC4">
    <w:name w:val="toc 4"/>
    <w:basedOn w:val="Normal"/>
    <w:next w:val="Normal"/>
    <w:autoRedefine/>
    <w:uiPriority w:val="39"/>
    <w:semiHidden/>
    <w:unhideWhenUsed/>
    <w:rsid w:val="00D76674"/>
    <w:pPr>
      <w:spacing w:before="0" w:after="0"/>
      <w:ind w:left="660"/>
      <w:jc w:val="left"/>
    </w:pPr>
    <w:rPr>
      <w:rFonts w:asciiTheme="minorHAnsi" w:hAnsiTheme="minorHAnsi"/>
      <w:szCs w:val="20"/>
    </w:rPr>
  </w:style>
  <w:style w:type="paragraph" w:styleId="TOC5">
    <w:name w:val="toc 5"/>
    <w:basedOn w:val="Normal"/>
    <w:next w:val="Normal"/>
    <w:autoRedefine/>
    <w:uiPriority w:val="39"/>
    <w:semiHidden/>
    <w:unhideWhenUsed/>
    <w:rsid w:val="00D76674"/>
    <w:pPr>
      <w:spacing w:before="0" w:after="0"/>
      <w:ind w:left="880"/>
      <w:jc w:val="left"/>
    </w:pPr>
    <w:rPr>
      <w:rFonts w:asciiTheme="minorHAnsi" w:hAnsiTheme="minorHAnsi"/>
      <w:szCs w:val="20"/>
    </w:rPr>
  </w:style>
  <w:style w:type="paragraph" w:styleId="TOC6">
    <w:name w:val="toc 6"/>
    <w:basedOn w:val="Normal"/>
    <w:next w:val="Normal"/>
    <w:autoRedefine/>
    <w:uiPriority w:val="39"/>
    <w:semiHidden/>
    <w:unhideWhenUsed/>
    <w:rsid w:val="00D76674"/>
    <w:pPr>
      <w:spacing w:before="0" w:after="0"/>
      <w:ind w:left="1100"/>
      <w:jc w:val="left"/>
    </w:pPr>
    <w:rPr>
      <w:rFonts w:asciiTheme="minorHAnsi" w:hAnsiTheme="minorHAnsi"/>
      <w:szCs w:val="20"/>
    </w:rPr>
  </w:style>
  <w:style w:type="paragraph" w:styleId="TOC7">
    <w:name w:val="toc 7"/>
    <w:basedOn w:val="Normal"/>
    <w:next w:val="Normal"/>
    <w:autoRedefine/>
    <w:uiPriority w:val="39"/>
    <w:semiHidden/>
    <w:unhideWhenUsed/>
    <w:rsid w:val="00D76674"/>
    <w:pPr>
      <w:spacing w:before="0" w:after="0"/>
      <w:ind w:left="1320"/>
      <w:jc w:val="left"/>
    </w:pPr>
    <w:rPr>
      <w:rFonts w:asciiTheme="minorHAnsi" w:hAnsiTheme="minorHAnsi"/>
      <w:szCs w:val="20"/>
    </w:rPr>
  </w:style>
  <w:style w:type="paragraph" w:styleId="TOC8">
    <w:name w:val="toc 8"/>
    <w:basedOn w:val="Normal"/>
    <w:next w:val="Normal"/>
    <w:autoRedefine/>
    <w:uiPriority w:val="39"/>
    <w:semiHidden/>
    <w:unhideWhenUsed/>
    <w:rsid w:val="00D76674"/>
    <w:pPr>
      <w:spacing w:before="0" w:after="0"/>
      <w:ind w:left="1540"/>
      <w:jc w:val="left"/>
    </w:pPr>
    <w:rPr>
      <w:rFonts w:asciiTheme="minorHAnsi" w:hAnsiTheme="minorHAnsi"/>
      <w:szCs w:val="20"/>
    </w:rPr>
  </w:style>
  <w:style w:type="paragraph" w:styleId="TOC9">
    <w:name w:val="toc 9"/>
    <w:basedOn w:val="Normal"/>
    <w:next w:val="Normal"/>
    <w:autoRedefine/>
    <w:uiPriority w:val="39"/>
    <w:semiHidden/>
    <w:unhideWhenUsed/>
    <w:rsid w:val="00D76674"/>
    <w:pPr>
      <w:spacing w:before="0" w:after="0"/>
      <w:ind w:left="1760"/>
      <w:jc w:val="left"/>
    </w:pPr>
    <w:rPr>
      <w:rFonts w:asciiTheme="minorHAnsi" w:hAnsiTheme="minorHAnsi"/>
      <w:szCs w:val="20"/>
    </w:rPr>
  </w:style>
  <w:style w:type="numbering" w:customStyle="1" w:styleId="myenergy">
    <w:name w:val="myenergy"/>
    <w:uiPriority w:val="99"/>
    <w:rsid w:val="00D91933"/>
    <w:pPr>
      <w:numPr>
        <w:numId w:val="10"/>
      </w:numPr>
    </w:pPr>
  </w:style>
  <w:style w:type="paragraph" w:customStyle="1" w:styleId="Titretableau">
    <w:name w:val="Titre tableau"/>
    <w:basedOn w:val="Normal"/>
    <w:qFormat/>
    <w:rsid w:val="00E97769"/>
    <w:pPr>
      <w:keepNext/>
    </w:pPr>
    <w:rPr>
      <w:b/>
      <w:color w:val="12374D" w:themeColor="accent1"/>
      <w:sz w:val="24"/>
      <w:lang w:val="fr-LU"/>
    </w:rPr>
  </w:style>
  <w:style w:type="character" w:customStyle="1" w:styleId="Heading4Char">
    <w:name w:val="Heading 4 Char"/>
    <w:basedOn w:val="DefaultParagraphFont"/>
    <w:link w:val="Heading4"/>
    <w:uiPriority w:val="9"/>
    <w:semiHidden/>
    <w:rsid w:val="002A7551"/>
    <w:rPr>
      <w:rFonts w:asciiTheme="majorHAnsi" w:eastAsiaTheme="majorEastAsia" w:hAnsiTheme="majorHAnsi" w:cstheme="majorBidi"/>
      <w:i/>
      <w:iCs/>
      <w:color w:val="0D2839" w:themeColor="accent1" w:themeShade="BF"/>
      <w:sz w:val="22"/>
      <w:lang w:eastAsia="ja-JP"/>
    </w:rPr>
  </w:style>
  <w:style w:type="character" w:customStyle="1" w:styleId="Heading5Char">
    <w:name w:val="Heading 5 Char"/>
    <w:basedOn w:val="DefaultParagraphFont"/>
    <w:link w:val="Heading5"/>
    <w:uiPriority w:val="9"/>
    <w:semiHidden/>
    <w:rsid w:val="002A7551"/>
    <w:rPr>
      <w:rFonts w:asciiTheme="majorHAnsi" w:eastAsiaTheme="majorEastAsia" w:hAnsiTheme="majorHAnsi" w:cstheme="majorBidi"/>
      <w:color w:val="0D2839" w:themeColor="accent1" w:themeShade="BF"/>
      <w:sz w:val="22"/>
      <w:lang w:eastAsia="ja-JP"/>
    </w:rPr>
  </w:style>
  <w:style w:type="character" w:customStyle="1" w:styleId="Heading6Char">
    <w:name w:val="Heading 6 Char"/>
    <w:basedOn w:val="DefaultParagraphFont"/>
    <w:link w:val="Heading6"/>
    <w:uiPriority w:val="9"/>
    <w:semiHidden/>
    <w:rsid w:val="002A7551"/>
    <w:rPr>
      <w:rFonts w:asciiTheme="majorHAnsi" w:eastAsiaTheme="majorEastAsia" w:hAnsiTheme="majorHAnsi" w:cstheme="majorBidi"/>
      <w:color w:val="091B26" w:themeColor="accent1" w:themeShade="7F"/>
      <w:sz w:val="22"/>
      <w:lang w:eastAsia="ja-JP"/>
    </w:rPr>
  </w:style>
  <w:style w:type="character" w:customStyle="1" w:styleId="Heading7Char">
    <w:name w:val="Heading 7 Char"/>
    <w:basedOn w:val="DefaultParagraphFont"/>
    <w:link w:val="Heading7"/>
    <w:uiPriority w:val="9"/>
    <w:semiHidden/>
    <w:rsid w:val="002A7551"/>
    <w:rPr>
      <w:rFonts w:asciiTheme="majorHAnsi" w:eastAsiaTheme="majorEastAsia" w:hAnsiTheme="majorHAnsi" w:cstheme="majorBidi"/>
      <w:i/>
      <w:iCs/>
      <w:color w:val="091B26" w:themeColor="accent1" w:themeShade="7F"/>
      <w:sz w:val="22"/>
      <w:lang w:eastAsia="ja-JP"/>
    </w:rPr>
  </w:style>
  <w:style w:type="character" w:customStyle="1" w:styleId="Heading8Char">
    <w:name w:val="Heading 8 Char"/>
    <w:basedOn w:val="DefaultParagraphFont"/>
    <w:link w:val="Heading8"/>
    <w:uiPriority w:val="9"/>
    <w:semiHidden/>
    <w:rsid w:val="002A7551"/>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2A7551"/>
    <w:rPr>
      <w:rFonts w:asciiTheme="majorHAnsi" w:eastAsiaTheme="majorEastAsia" w:hAnsiTheme="majorHAnsi" w:cstheme="majorBidi"/>
      <w:i/>
      <w:iCs/>
      <w:color w:val="272727" w:themeColor="text1" w:themeTint="D8"/>
      <w:sz w:val="21"/>
      <w:szCs w:val="21"/>
      <w:lang w:eastAsia="ja-JP"/>
    </w:rPr>
  </w:style>
  <w:style w:type="paragraph" w:styleId="List">
    <w:name w:val="List"/>
    <w:basedOn w:val="Normal"/>
    <w:uiPriority w:val="99"/>
    <w:unhideWhenUsed/>
    <w:qFormat/>
    <w:rsid w:val="00587429"/>
    <w:pPr>
      <w:ind w:left="284" w:hanging="284"/>
      <w:contextualSpacing/>
    </w:pPr>
  </w:style>
  <w:style w:type="numbering" w:styleId="111111">
    <w:name w:val="Outline List 2"/>
    <w:basedOn w:val="NoList"/>
    <w:uiPriority w:val="99"/>
    <w:semiHidden/>
    <w:unhideWhenUsed/>
    <w:rsid w:val="00FA7033"/>
    <w:pPr>
      <w:numPr>
        <w:numId w:val="12"/>
      </w:numPr>
    </w:pPr>
  </w:style>
  <w:style w:type="table" w:customStyle="1" w:styleId="TableGrid1">
    <w:name w:val="Table Grid1"/>
    <w:basedOn w:val="TableNormal"/>
    <w:next w:val="TableGrid"/>
    <w:uiPriority w:val="39"/>
    <w:rsid w:val="006C6FEA"/>
    <w:rPr>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4240"/>
    <w:rPr>
      <w:rFonts w:ascii="Arial" w:eastAsiaTheme="minorEastAsia" w:hAnsi="Arial"/>
      <w:color w:val="000000" w:themeColor="text1"/>
      <w:sz w:val="22"/>
      <w:lang w:eastAsia="ja-JP"/>
    </w:rPr>
  </w:style>
  <w:style w:type="character" w:customStyle="1" w:styleId="tw4winMark">
    <w:name w:val="tw4winMark"/>
    <w:rPr>
      <w:rFonts w:ascii="Courier New" w:eastAsia="Courier New" w:hAnsi="Courier New" w:cs="Courier New"/>
      <w:vanish/>
      <w:color w:val="800080"/>
      <w:sz w:val="24"/>
      <w:szCs w:val="24"/>
      <w:vertAlign w:val="subscript"/>
    </w:rPr>
  </w:style>
  <w:style w:type="character" w:styleId="CommentReference">
    <w:name w:val="annotation reference"/>
    <w:basedOn w:val="DefaultParagraphFont"/>
    <w:uiPriority w:val="99"/>
    <w:semiHidden/>
    <w:unhideWhenUsed/>
    <w:rsid w:val="00907172"/>
    <w:rPr>
      <w:sz w:val="16"/>
      <w:szCs w:val="16"/>
    </w:rPr>
  </w:style>
  <w:style w:type="paragraph" w:styleId="CommentText">
    <w:name w:val="annotation text"/>
    <w:basedOn w:val="Normal"/>
    <w:link w:val="CommentTextChar"/>
    <w:uiPriority w:val="99"/>
    <w:semiHidden/>
    <w:unhideWhenUsed/>
    <w:rsid w:val="00907172"/>
    <w:rPr>
      <w:sz w:val="20"/>
      <w:szCs w:val="20"/>
    </w:rPr>
  </w:style>
  <w:style w:type="character" w:customStyle="1" w:styleId="CommentTextChar">
    <w:name w:val="Comment Text Char"/>
    <w:basedOn w:val="DefaultParagraphFont"/>
    <w:link w:val="CommentText"/>
    <w:uiPriority w:val="99"/>
    <w:semiHidden/>
    <w:rsid w:val="00907172"/>
    <w:rPr>
      <w:rFonts w:ascii="Arial" w:eastAsiaTheme="minorEastAsia" w:hAnsi="Arial"/>
      <w:color w:val="000000" w:themeColor="text1"/>
      <w:sz w:val="20"/>
      <w:szCs w:val="20"/>
      <w:lang w:eastAsia="ja-JP"/>
    </w:rPr>
  </w:style>
  <w:style w:type="paragraph" w:styleId="CommentSubject">
    <w:name w:val="annotation subject"/>
    <w:basedOn w:val="CommentText"/>
    <w:next w:val="CommentText"/>
    <w:link w:val="CommentSubjectChar"/>
    <w:uiPriority w:val="99"/>
    <w:semiHidden/>
    <w:unhideWhenUsed/>
    <w:rsid w:val="00907172"/>
    <w:rPr>
      <w:b/>
      <w:bCs/>
    </w:rPr>
  </w:style>
  <w:style w:type="character" w:customStyle="1" w:styleId="CommentSubjectChar">
    <w:name w:val="Comment Subject Char"/>
    <w:basedOn w:val="CommentTextChar"/>
    <w:link w:val="CommentSubject"/>
    <w:uiPriority w:val="99"/>
    <w:semiHidden/>
    <w:rsid w:val="00907172"/>
    <w:rPr>
      <w:rFonts w:ascii="Arial" w:eastAsiaTheme="minorEastAsia" w:hAnsi="Arial"/>
      <w:b/>
      <w:bCs/>
      <w:color w:val="000000" w:themeColor="text1"/>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443">
      <w:bodyDiv w:val="1"/>
      <w:marLeft w:val="0"/>
      <w:marRight w:val="0"/>
      <w:marTop w:val="0"/>
      <w:marBottom w:val="0"/>
      <w:divBdr>
        <w:top w:val="none" w:sz="0" w:space="0" w:color="auto"/>
        <w:left w:val="none" w:sz="0" w:space="0" w:color="auto"/>
        <w:bottom w:val="none" w:sz="0" w:space="0" w:color="auto"/>
        <w:right w:val="none" w:sz="0" w:space="0" w:color="auto"/>
      </w:divBdr>
    </w:div>
    <w:div w:id="15064811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klima agence">
      <a:dk1>
        <a:srgbClr val="000000"/>
      </a:dk1>
      <a:lt1>
        <a:srgbClr val="FFFFFF"/>
      </a:lt1>
      <a:dk2>
        <a:srgbClr val="000000"/>
      </a:dk2>
      <a:lt2>
        <a:srgbClr val="FFFFFF"/>
      </a:lt2>
      <a:accent1>
        <a:srgbClr val="12374D"/>
      </a:accent1>
      <a:accent2>
        <a:srgbClr val="6AAC00"/>
      </a:accent2>
      <a:accent3>
        <a:srgbClr val="008ADE"/>
      </a:accent3>
      <a:accent4>
        <a:srgbClr val="E6C01C"/>
      </a:accent4>
      <a:accent5>
        <a:srgbClr val="CA70A3"/>
      </a:accent5>
      <a:accent6>
        <a:srgbClr val="513B88"/>
      </a:accent6>
      <a:hlink>
        <a:srgbClr val="12374D"/>
      </a:hlink>
      <a:folHlink>
        <a:srgbClr val="12374D"/>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A0A58DF-659A-6743-A850-A3CB42E19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952</Words>
  <Characters>5237</Characters>
  <Application>Microsoft Office Word</Application>
  <DocSecurity>0</DocSecurity>
  <Lines>43</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Michel Paulus</cp:lastModifiedBy>
  <cp:revision>6</cp:revision>
  <cp:lastPrinted>2016-02-22T06:50:00Z</cp:lastPrinted>
  <dcterms:created xsi:type="dcterms:W3CDTF">2023-03-21T08:22:00Z</dcterms:created>
  <dcterms:modified xsi:type="dcterms:W3CDTF">2023-05-02T06:36:00Z</dcterms:modified>
</cp:coreProperties>
</file>